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AFB30C" w14:textId="1AD8DDA5" w:rsidR="0068117B" w:rsidRDefault="0068117B" w:rsidP="0068117B">
      <w:pPr>
        <w:jc w:val="center"/>
        <w:rPr>
          <w:rFonts w:ascii="Verdana" w:hAnsi="Verdana"/>
          <w:sz w:val="20"/>
          <w:szCs w:val="20"/>
        </w:rPr>
      </w:pPr>
      <w:bookmarkStart w:id="0" w:name="_Hlk81862899"/>
      <w:r>
        <w:rPr>
          <w:noProof/>
          <w:lang w:eastAsia="it-IT"/>
        </w:rPr>
        <w:drawing>
          <wp:anchor distT="0" distB="0" distL="114300" distR="114300" simplePos="0" relativeHeight="251655168" behindDoc="1" locked="0" layoutInCell="1" allowOverlap="1" wp14:anchorId="1D56A889" wp14:editId="5167E037">
            <wp:simplePos x="0" y="0"/>
            <wp:positionH relativeFrom="column">
              <wp:posOffset>-443230</wp:posOffset>
            </wp:positionH>
            <wp:positionV relativeFrom="paragraph">
              <wp:posOffset>-61595</wp:posOffset>
            </wp:positionV>
            <wp:extent cx="1657350" cy="1657350"/>
            <wp:effectExtent l="0" t="0" r="0" b="0"/>
            <wp:wrapNone/>
            <wp:docPr id="5" name="Immagine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0" descr="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6192" behindDoc="1" locked="0" layoutInCell="1" allowOverlap="1" wp14:anchorId="62E4F214" wp14:editId="29FE8466">
            <wp:simplePos x="0" y="0"/>
            <wp:positionH relativeFrom="column">
              <wp:posOffset>5366385</wp:posOffset>
            </wp:positionH>
            <wp:positionV relativeFrom="paragraph">
              <wp:posOffset>300355</wp:posOffset>
            </wp:positionV>
            <wp:extent cx="1000125" cy="561975"/>
            <wp:effectExtent l="0" t="0" r="0" b="0"/>
            <wp:wrapNone/>
            <wp:docPr id="3" name="Immagine 1" descr="images_Cronaca_2015_gen-apr_erasmus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images_Cronaca_2015_gen-apr_erasmus-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7216" behindDoc="1" locked="0" layoutInCell="1" allowOverlap="1" wp14:anchorId="070CB69C" wp14:editId="755A7D36">
            <wp:simplePos x="0" y="0"/>
            <wp:positionH relativeFrom="margin">
              <wp:align>right</wp:align>
            </wp:positionH>
            <wp:positionV relativeFrom="paragraph">
              <wp:posOffset>-375920</wp:posOffset>
            </wp:positionV>
            <wp:extent cx="657225" cy="571500"/>
            <wp:effectExtent l="0" t="0" r="9525" b="0"/>
            <wp:wrapNone/>
            <wp:docPr id="2" name="Immagine 2" descr="Carta Intestata Ic Fiano Rom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Carta Intestata Ic Fiano Roma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9B2"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1557C6CB" wp14:editId="3F179A8C">
            <wp:simplePos x="0" y="0"/>
            <wp:positionH relativeFrom="margin">
              <wp:align>center</wp:align>
            </wp:positionH>
            <wp:positionV relativeFrom="paragraph">
              <wp:posOffset>-690245</wp:posOffset>
            </wp:positionV>
            <wp:extent cx="1066800" cy="723900"/>
            <wp:effectExtent l="0" t="0" r="0" b="0"/>
            <wp:wrapNone/>
            <wp:docPr id="7" name="Immagine 4" descr="logo_minister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logo_ministero 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0"/>
          <w:szCs w:val="20"/>
        </w:rPr>
        <w:t xml:space="preserve">  Ministero dell’Istruzione</w:t>
      </w:r>
      <w:r>
        <w:rPr>
          <w:rFonts w:ascii="Verdana" w:hAnsi="Verdana"/>
          <w:sz w:val="20"/>
          <w:szCs w:val="20"/>
        </w:rPr>
        <w:br/>
        <w:t xml:space="preserve">  Ufficio Scolastico Regionale per il Lazio</w:t>
      </w:r>
    </w:p>
    <w:p w14:paraId="3874B0F2" w14:textId="64F43AF0" w:rsidR="0068117B" w:rsidRDefault="0068117B" w:rsidP="0068117B">
      <w:pPr>
        <w:spacing w:line="240" w:lineRule="atLeast"/>
        <w:ind w:left="1690" w:right="1650"/>
        <w:jc w:val="center"/>
        <w:rPr>
          <w:rFonts w:ascii="Verdana" w:hAnsi="Verdana"/>
          <w:sz w:val="20"/>
          <w:szCs w:val="20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 wp14:anchorId="436F11DB" wp14:editId="6F10DEB6">
            <wp:simplePos x="0" y="0"/>
            <wp:positionH relativeFrom="column">
              <wp:posOffset>5537835</wp:posOffset>
            </wp:positionH>
            <wp:positionV relativeFrom="paragraph">
              <wp:posOffset>466090</wp:posOffset>
            </wp:positionV>
            <wp:extent cx="628650" cy="685800"/>
            <wp:effectExtent l="0" t="0" r="0" b="0"/>
            <wp:wrapNone/>
            <wp:docPr id="4" name="Immagine 3" descr="etwinning-logo-DBB0CE7E45-seeklogo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etwinning-logo-DBB0CE7E45-seeklogo.co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4"/>
          <w:szCs w:val="24"/>
        </w:rPr>
        <w:t xml:space="preserve">  </w:t>
      </w:r>
      <w:r w:rsidRPr="0068117B">
        <w:rPr>
          <w:rFonts w:ascii="Verdana" w:hAnsi="Verdana"/>
          <w:sz w:val="24"/>
          <w:szCs w:val="24"/>
        </w:rPr>
        <w:t>ISTITUTO COMPRENSIVO FIANO</w:t>
      </w:r>
      <w:r>
        <w:rPr>
          <w:rFonts w:ascii="Verdana" w:hAnsi="Verdana"/>
          <w:sz w:val="20"/>
          <w:szCs w:val="20"/>
        </w:rPr>
        <w:br/>
        <w:t xml:space="preserve">  Indirizzo Musicale</w:t>
      </w:r>
      <w:r>
        <w:rPr>
          <w:rFonts w:ascii="Verdana" w:hAnsi="Verdana"/>
          <w:sz w:val="20"/>
          <w:szCs w:val="20"/>
        </w:rPr>
        <w:br/>
        <w:t xml:space="preserve">  Via L. Giustiniani, 20 – 00065 Fiano Romano (</w:t>
      </w:r>
      <w:proofErr w:type="spellStart"/>
      <w:r>
        <w:rPr>
          <w:rFonts w:ascii="Verdana" w:hAnsi="Verdana"/>
          <w:sz w:val="20"/>
          <w:szCs w:val="20"/>
        </w:rPr>
        <w:t>Rm</w:t>
      </w:r>
      <w:proofErr w:type="spellEnd"/>
      <w:r>
        <w:rPr>
          <w:rFonts w:ascii="Verdana" w:hAnsi="Verdana"/>
          <w:sz w:val="20"/>
          <w:szCs w:val="20"/>
        </w:rPr>
        <w:t>)</w:t>
      </w:r>
      <w:r>
        <w:rPr>
          <w:rFonts w:ascii="Verdana" w:hAnsi="Verdana"/>
          <w:sz w:val="20"/>
          <w:szCs w:val="20"/>
        </w:rPr>
        <w:br/>
        <w:t xml:space="preserve">  Tel. 0765/389008 </w:t>
      </w:r>
      <w:r>
        <w:rPr>
          <w:rFonts w:ascii="Verdana" w:hAnsi="Verdana"/>
          <w:sz w:val="20"/>
          <w:szCs w:val="20"/>
        </w:rPr>
        <w:br/>
        <w:t xml:space="preserve">  </w:t>
      </w:r>
      <w:proofErr w:type="spellStart"/>
      <w:r>
        <w:rPr>
          <w:rFonts w:ascii="Verdana" w:hAnsi="Verdana"/>
          <w:sz w:val="20"/>
          <w:szCs w:val="20"/>
        </w:rPr>
        <w:t>Cod.Mecc</w:t>
      </w:r>
      <w:proofErr w:type="spellEnd"/>
      <w:r>
        <w:rPr>
          <w:rFonts w:ascii="Verdana" w:hAnsi="Verdana"/>
          <w:sz w:val="20"/>
          <w:szCs w:val="20"/>
        </w:rPr>
        <w:t>. RMIC874700D – Codice Fiscale: 97198090587</w:t>
      </w:r>
      <w:r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16"/>
          <w:szCs w:val="16"/>
        </w:rPr>
        <w:t xml:space="preserve">  </w:t>
      </w:r>
      <w:proofErr w:type="spellStart"/>
      <w:r w:rsidRPr="00626C9E">
        <w:rPr>
          <w:rFonts w:ascii="Verdana" w:hAnsi="Verdana"/>
          <w:sz w:val="16"/>
          <w:szCs w:val="16"/>
        </w:rPr>
        <w:t>Peo</w:t>
      </w:r>
      <w:proofErr w:type="spellEnd"/>
      <w:r w:rsidRPr="00626C9E">
        <w:rPr>
          <w:rFonts w:ascii="Verdana" w:hAnsi="Verdana"/>
          <w:sz w:val="16"/>
          <w:szCs w:val="16"/>
        </w:rPr>
        <w:t xml:space="preserve">: </w:t>
      </w:r>
      <w:hyperlink r:id="rId12" w:history="1">
        <w:r w:rsidRPr="00626C9E">
          <w:rPr>
            <w:rStyle w:val="Collegamentoipertestuale"/>
            <w:rFonts w:ascii="Verdana" w:hAnsi="Verdana"/>
            <w:sz w:val="16"/>
            <w:szCs w:val="16"/>
          </w:rPr>
          <w:t>rmic87400d@istruzione.it</w:t>
        </w:r>
      </w:hyperlink>
      <w:r w:rsidRPr="00626C9E">
        <w:rPr>
          <w:rFonts w:ascii="Verdana" w:hAnsi="Verdana"/>
          <w:sz w:val="16"/>
          <w:szCs w:val="16"/>
        </w:rPr>
        <w:t xml:space="preserve"> – </w:t>
      </w:r>
      <w:proofErr w:type="spellStart"/>
      <w:r w:rsidRPr="00626C9E">
        <w:rPr>
          <w:rFonts w:ascii="Verdana" w:hAnsi="Verdana"/>
          <w:sz w:val="16"/>
          <w:szCs w:val="16"/>
        </w:rPr>
        <w:t>Pec</w:t>
      </w:r>
      <w:proofErr w:type="spellEnd"/>
      <w:r w:rsidRPr="00626C9E">
        <w:rPr>
          <w:rFonts w:ascii="Verdana" w:hAnsi="Verdana"/>
          <w:sz w:val="16"/>
          <w:szCs w:val="16"/>
        </w:rPr>
        <w:t xml:space="preserve">: </w:t>
      </w:r>
      <w:hyperlink r:id="rId13" w:history="1">
        <w:r w:rsidRPr="00626C9E">
          <w:rPr>
            <w:rStyle w:val="Collegamentoipertestuale"/>
            <w:rFonts w:ascii="Verdana" w:hAnsi="Verdana"/>
            <w:sz w:val="16"/>
            <w:szCs w:val="16"/>
          </w:rPr>
          <w:t>rmic87400d@pec.istruzione.it</w:t>
        </w:r>
      </w:hyperlink>
      <w:r>
        <w:rPr>
          <w:rFonts w:ascii="Verdana" w:hAnsi="Verdana"/>
          <w:sz w:val="16"/>
          <w:szCs w:val="16"/>
        </w:rPr>
        <w:br/>
      </w:r>
      <w:r>
        <w:rPr>
          <w:rFonts w:ascii="Verdana" w:hAnsi="Verdana"/>
          <w:sz w:val="20"/>
          <w:szCs w:val="20"/>
        </w:rPr>
        <w:t xml:space="preserve">  Sito web: </w:t>
      </w:r>
      <w:hyperlink r:id="rId14" w:history="1">
        <w:r w:rsidRPr="009C4766">
          <w:rPr>
            <w:rStyle w:val="Collegamentoipertestuale"/>
            <w:rFonts w:ascii="Verdana" w:hAnsi="Verdana"/>
            <w:sz w:val="20"/>
            <w:szCs w:val="20"/>
          </w:rPr>
          <w:t>www.icfianoromano.edu.it</w:t>
        </w:r>
      </w:hyperlink>
    </w:p>
    <w:p w14:paraId="128A5AC2" w14:textId="1236E8C6" w:rsidR="00A665BA" w:rsidRDefault="00A665BA" w:rsidP="00A665BA"/>
    <w:p w14:paraId="6068A3DD" w14:textId="77777777" w:rsidR="00BE75DF" w:rsidRPr="00F84054" w:rsidRDefault="00BE75DF" w:rsidP="00BE75DF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bCs/>
          <w:sz w:val="24"/>
          <w:szCs w:val="24"/>
        </w:rPr>
      </w:pPr>
      <w:r w:rsidRPr="00F84054">
        <w:rPr>
          <w:rFonts w:cs="Arial"/>
          <w:b/>
          <w:bCs/>
          <w:sz w:val="24"/>
          <w:szCs w:val="24"/>
        </w:rPr>
        <w:t>GRIGLIA DI OSSERVAZIONE PER ALUNNI DI LINGUA STRANIERA CON BES</w:t>
      </w:r>
    </w:p>
    <w:p w14:paraId="296343F5" w14:textId="77777777" w:rsidR="00BE75DF" w:rsidRPr="00F84054" w:rsidRDefault="00BE75DF" w:rsidP="00BE75DF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bCs/>
          <w:sz w:val="20"/>
          <w:szCs w:val="2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3544"/>
        <w:gridCol w:w="1191"/>
        <w:gridCol w:w="1222"/>
        <w:gridCol w:w="1222"/>
        <w:gridCol w:w="1326"/>
      </w:tblGrid>
      <w:tr w:rsidR="00BE75DF" w:rsidRPr="00F84054" w14:paraId="0E2D3F99" w14:textId="77777777" w:rsidTr="00C374DF">
        <w:trPr>
          <w:trHeight w:val="170"/>
        </w:trPr>
        <w:tc>
          <w:tcPr>
            <w:tcW w:w="1384" w:type="dxa"/>
            <w:shd w:val="clear" w:color="auto" w:fill="auto"/>
          </w:tcPr>
          <w:p w14:paraId="6032CC58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proofErr w:type="spellStart"/>
            <w:r w:rsidRPr="00F84054">
              <w:rPr>
                <w:rFonts w:cs="Arial"/>
                <w:sz w:val="20"/>
                <w:szCs w:val="20"/>
              </w:rPr>
              <w:t>a.s.</w:t>
            </w:r>
            <w:proofErr w:type="spellEnd"/>
          </w:p>
        </w:tc>
        <w:tc>
          <w:tcPr>
            <w:tcW w:w="8505" w:type="dxa"/>
            <w:gridSpan w:val="5"/>
            <w:shd w:val="clear" w:color="auto" w:fill="auto"/>
          </w:tcPr>
          <w:p w14:paraId="17D62A9B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BE75DF" w:rsidRPr="00F84054" w14:paraId="70F54D4F" w14:textId="77777777" w:rsidTr="00C374DF">
        <w:trPr>
          <w:trHeight w:val="170"/>
        </w:trPr>
        <w:tc>
          <w:tcPr>
            <w:tcW w:w="1384" w:type="dxa"/>
            <w:shd w:val="clear" w:color="auto" w:fill="auto"/>
          </w:tcPr>
          <w:p w14:paraId="78ED8867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F84054">
              <w:rPr>
                <w:rFonts w:cs="Arial"/>
                <w:sz w:val="20"/>
                <w:szCs w:val="20"/>
              </w:rPr>
              <w:t>Alunno</w:t>
            </w:r>
          </w:p>
        </w:tc>
        <w:tc>
          <w:tcPr>
            <w:tcW w:w="8505" w:type="dxa"/>
            <w:gridSpan w:val="5"/>
            <w:shd w:val="clear" w:color="auto" w:fill="auto"/>
          </w:tcPr>
          <w:p w14:paraId="4B96BD9F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BE75DF" w:rsidRPr="00F84054" w14:paraId="7FFE9162" w14:textId="77777777" w:rsidTr="00C374DF">
        <w:trPr>
          <w:trHeight w:val="170"/>
        </w:trPr>
        <w:tc>
          <w:tcPr>
            <w:tcW w:w="1384" w:type="dxa"/>
            <w:shd w:val="clear" w:color="auto" w:fill="auto"/>
          </w:tcPr>
          <w:p w14:paraId="0DA3B3A8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F84054">
              <w:rPr>
                <w:rFonts w:cs="Arial"/>
                <w:sz w:val="20"/>
                <w:szCs w:val="20"/>
              </w:rPr>
              <w:t xml:space="preserve">Scuola </w:t>
            </w:r>
          </w:p>
        </w:tc>
        <w:tc>
          <w:tcPr>
            <w:tcW w:w="3544" w:type="dxa"/>
            <w:shd w:val="clear" w:color="auto" w:fill="auto"/>
          </w:tcPr>
          <w:p w14:paraId="5C2FF37E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191" w:type="dxa"/>
            <w:shd w:val="clear" w:color="auto" w:fill="auto"/>
          </w:tcPr>
          <w:p w14:paraId="369D2335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F84054">
              <w:rPr>
                <w:rFonts w:cs="Arial"/>
                <w:sz w:val="20"/>
                <w:szCs w:val="20"/>
              </w:rPr>
              <w:t>classe</w:t>
            </w:r>
          </w:p>
        </w:tc>
        <w:tc>
          <w:tcPr>
            <w:tcW w:w="1222" w:type="dxa"/>
            <w:shd w:val="clear" w:color="auto" w:fill="auto"/>
          </w:tcPr>
          <w:p w14:paraId="455C7A73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222" w:type="dxa"/>
            <w:shd w:val="clear" w:color="auto" w:fill="auto"/>
          </w:tcPr>
          <w:p w14:paraId="07D27196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F84054">
              <w:rPr>
                <w:rFonts w:cs="Arial"/>
                <w:sz w:val="20"/>
                <w:szCs w:val="20"/>
              </w:rPr>
              <w:t>sezione</w:t>
            </w:r>
          </w:p>
        </w:tc>
        <w:tc>
          <w:tcPr>
            <w:tcW w:w="1326" w:type="dxa"/>
            <w:shd w:val="clear" w:color="auto" w:fill="auto"/>
          </w:tcPr>
          <w:p w14:paraId="2F5C38DF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</w:tr>
    </w:tbl>
    <w:p w14:paraId="641C5CA7" w14:textId="77777777" w:rsidR="00BE75DF" w:rsidRPr="00397A7E" w:rsidRDefault="00BE75DF" w:rsidP="00BE75DF">
      <w:pPr>
        <w:autoSpaceDE w:val="0"/>
        <w:autoSpaceDN w:val="0"/>
        <w:adjustRightInd w:val="0"/>
        <w:spacing w:after="0" w:line="240" w:lineRule="auto"/>
        <w:rPr>
          <w:rFonts w:cs="Arial"/>
          <w:bCs/>
          <w:sz w:val="10"/>
          <w:szCs w:val="1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9"/>
        <w:gridCol w:w="5000"/>
      </w:tblGrid>
      <w:tr w:rsidR="00BE75DF" w:rsidRPr="00F84054" w14:paraId="00B3C51D" w14:textId="77777777" w:rsidTr="00C374DF">
        <w:tc>
          <w:tcPr>
            <w:tcW w:w="4889" w:type="dxa"/>
            <w:shd w:val="clear" w:color="auto" w:fill="auto"/>
          </w:tcPr>
          <w:p w14:paraId="2F1B5CD8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F84054">
              <w:rPr>
                <w:rFonts w:cs="Arial"/>
                <w:sz w:val="20"/>
                <w:szCs w:val="20"/>
              </w:rPr>
              <w:t>Anno di arrivo della famiglia in Italia</w:t>
            </w:r>
          </w:p>
        </w:tc>
        <w:tc>
          <w:tcPr>
            <w:tcW w:w="5000" w:type="dxa"/>
            <w:shd w:val="clear" w:color="auto" w:fill="auto"/>
          </w:tcPr>
          <w:p w14:paraId="47C58CB5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BE75DF" w:rsidRPr="00F84054" w14:paraId="2F424677" w14:textId="77777777" w:rsidTr="00C374DF">
        <w:tc>
          <w:tcPr>
            <w:tcW w:w="4889" w:type="dxa"/>
            <w:shd w:val="clear" w:color="auto" w:fill="auto"/>
          </w:tcPr>
          <w:p w14:paraId="0B9D9659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F84054">
              <w:rPr>
                <w:rFonts w:cs="Arial"/>
                <w:sz w:val="20"/>
                <w:szCs w:val="20"/>
              </w:rPr>
              <w:t>Se l’alunno è arrivato successivamente indicare la data ed i motivi</w:t>
            </w:r>
          </w:p>
        </w:tc>
        <w:tc>
          <w:tcPr>
            <w:tcW w:w="5000" w:type="dxa"/>
            <w:shd w:val="clear" w:color="auto" w:fill="auto"/>
          </w:tcPr>
          <w:p w14:paraId="379D7946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BE75DF" w:rsidRPr="00F84054" w14:paraId="3030244A" w14:textId="77777777" w:rsidTr="00C374DF">
        <w:tc>
          <w:tcPr>
            <w:tcW w:w="4889" w:type="dxa"/>
            <w:shd w:val="clear" w:color="auto" w:fill="auto"/>
          </w:tcPr>
          <w:p w14:paraId="1C95FEBA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F84054">
              <w:rPr>
                <w:rFonts w:cs="Arial"/>
                <w:sz w:val="20"/>
                <w:szCs w:val="20"/>
              </w:rPr>
              <w:t>Lingua madre dell’alunno</w:t>
            </w:r>
          </w:p>
        </w:tc>
        <w:tc>
          <w:tcPr>
            <w:tcW w:w="5000" w:type="dxa"/>
            <w:shd w:val="clear" w:color="auto" w:fill="auto"/>
          </w:tcPr>
          <w:p w14:paraId="4159E197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BE75DF" w:rsidRPr="00F84054" w14:paraId="5C223D8F" w14:textId="77777777" w:rsidTr="00C374DF">
        <w:tc>
          <w:tcPr>
            <w:tcW w:w="4889" w:type="dxa"/>
            <w:shd w:val="clear" w:color="auto" w:fill="auto"/>
          </w:tcPr>
          <w:p w14:paraId="41ECFAD5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F84054">
              <w:rPr>
                <w:rFonts w:cs="Arial"/>
                <w:sz w:val="20"/>
                <w:szCs w:val="20"/>
              </w:rPr>
              <w:t>Indicare se la parla e la scrive</w:t>
            </w:r>
          </w:p>
        </w:tc>
        <w:tc>
          <w:tcPr>
            <w:tcW w:w="5000" w:type="dxa"/>
            <w:shd w:val="clear" w:color="auto" w:fill="auto"/>
          </w:tcPr>
          <w:p w14:paraId="3B5F8FF3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BE75DF" w:rsidRPr="00F84054" w14:paraId="4F44B0A0" w14:textId="77777777" w:rsidTr="00C374DF">
        <w:tc>
          <w:tcPr>
            <w:tcW w:w="4889" w:type="dxa"/>
            <w:shd w:val="clear" w:color="auto" w:fill="auto"/>
          </w:tcPr>
          <w:p w14:paraId="28A08073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F84054">
              <w:rPr>
                <w:rFonts w:cs="Arial"/>
                <w:sz w:val="20"/>
                <w:szCs w:val="20"/>
              </w:rPr>
              <w:t>Lingue parlate in famiglia</w:t>
            </w:r>
          </w:p>
        </w:tc>
        <w:tc>
          <w:tcPr>
            <w:tcW w:w="5000" w:type="dxa"/>
            <w:shd w:val="clear" w:color="auto" w:fill="auto"/>
          </w:tcPr>
          <w:p w14:paraId="306C8C07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BE75DF" w:rsidRPr="00F84054" w14:paraId="5B815775" w14:textId="77777777" w:rsidTr="00C374DF">
        <w:tc>
          <w:tcPr>
            <w:tcW w:w="4889" w:type="dxa"/>
            <w:shd w:val="clear" w:color="auto" w:fill="auto"/>
          </w:tcPr>
          <w:p w14:paraId="1938B9ED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F84054">
              <w:rPr>
                <w:rFonts w:cs="Arial"/>
                <w:sz w:val="20"/>
                <w:szCs w:val="20"/>
              </w:rPr>
              <w:t>Servizio sociale di riferimento</w:t>
            </w:r>
          </w:p>
        </w:tc>
        <w:tc>
          <w:tcPr>
            <w:tcW w:w="5000" w:type="dxa"/>
            <w:shd w:val="clear" w:color="auto" w:fill="auto"/>
          </w:tcPr>
          <w:p w14:paraId="30417DBC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BE75DF" w:rsidRPr="00F84054" w14:paraId="6A2DBF35" w14:textId="77777777" w:rsidTr="00C374DF">
        <w:tc>
          <w:tcPr>
            <w:tcW w:w="4889" w:type="dxa"/>
            <w:shd w:val="clear" w:color="auto" w:fill="auto"/>
          </w:tcPr>
          <w:p w14:paraId="0C050C42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F84054">
              <w:rPr>
                <w:rFonts w:cs="Arial"/>
                <w:sz w:val="20"/>
                <w:szCs w:val="20"/>
              </w:rPr>
              <w:t>Nome dell’assistente sociale</w:t>
            </w:r>
          </w:p>
        </w:tc>
        <w:tc>
          <w:tcPr>
            <w:tcW w:w="5000" w:type="dxa"/>
            <w:shd w:val="clear" w:color="auto" w:fill="auto"/>
          </w:tcPr>
          <w:p w14:paraId="38B3F0E8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</w:tr>
    </w:tbl>
    <w:p w14:paraId="780D46AB" w14:textId="77777777" w:rsidR="00BE75DF" w:rsidRPr="00397A7E" w:rsidRDefault="00BE75DF" w:rsidP="00BE75DF">
      <w:pPr>
        <w:autoSpaceDE w:val="0"/>
        <w:autoSpaceDN w:val="0"/>
        <w:adjustRightInd w:val="0"/>
        <w:spacing w:after="0" w:line="240" w:lineRule="auto"/>
        <w:rPr>
          <w:rFonts w:cs="Arial"/>
          <w:sz w:val="10"/>
          <w:szCs w:val="1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BE75DF" w:rsidRPr="00F84054" w14:paraId="79552200" w14:textId="77777777" w:rsidTr="00C374DF">
        <w:tc>
          <w:tcPr>
            <w:tcW w:w="9889" w:type="dxa"/>
            <w:shd w:val="clear" w:color="auto" w:fill="auto"/>
          </w:tcPr>
          <w:p w14:paraId="305CF5F9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F84054">
              <w:rPr>
                <w:rFonts w:cs="Arial"/>
                <w:sz w:val="20"/>
                <w:szCs w:val="20"/>
              </w:rPr>
              <w:t xml:space="preserve">Informazioni sulla situazione familiare emerse dai colloqui diretti con i genitori o dall’assistente sociale o da altri operatori del territorio (gruppi di volontariato, associazioni no profit) e su eventuali interventi messi in atto dal settore sociale </w:t>
            </w:r>
          </w:p>
        </w:tc>
      </w:tr>
    </w:tbl>
    <w:p w14:paraId="52066451" w14:textId="77777777" w:rsidR="00BE75DF" w:rsidRPr="00F84054" w:rsidRDefault="00BE75DF" w:rsidP="00BE75DF">
      <w:pPr>
        <w:autoSpaceDE w:val="0"/>
        <w:autoSpaceDN w:val="0"/>
        <w:adjustRightInd w:val="0"/>
        <w:spacing w:after="0" w:line="240" w:lineRule="auto"/>
        <w:rPr>
          <w:rFonts w:cs="Arial"/>
          <w:iCs/>
          <w:sz w:val="20"/>
          <w:szCs w:val="20"/>
        </w:rPr>
      </w:pPr>
    </w:p>
    <w:p w14:paraId="5A435D41" w14:textId="77777777" w:rsidR="00BE75DF" w:rsidRPr="00F84054" w:rsidRDefault="00BE75DF" w:rsidP="00BE75DF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iCs/>
          <w:sz w:val="20"/>
          <w:szCs w:val="20"/>
        </w:rPr>
      </w:pPr>
      <w:r w:rsidRPr="00F84054">
        <w:rPr>
          <w:rFonts w:cs="Arial"/>
          <w:b/>
          <w:iCs/>
          <w:sz w:val="20"/>
          <w:szCs w:val="20"/>
        </w:rPr>
        <w:t>COMPETENZE IN INGRESSO A LIVELLO LINGUISTICO</w:t>
      </w:r>
    </w:p>
    <w:p w14:paraId="655D5AAE" w14:textId="77777777" w:rsidR="00BE75DF" w:rsidRPr="00F84054" w:rsidRDefault="00BE75DF" w:rsidP="00BE75DF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iCs/>
          <w:sz w:val="20"/>
          <w:szCs w:val="20"/>
        </w:rPr>
      </w:pPr>
      <w:r w:rsidRPr="00F84054">
        <w:rPr>
          <w:rFonts w:cs="Arial"/>
          <w:iCs/>
          <w:sz w:val="20"/>
          <w:szCs w:val="20"/>
        </w:rPr>
        <w:t>(Tracciare una X sul livello accertato)</w:t>
      </w:r>
    </w:p>
    <w:p w14:paraId="496CBDC5" w14:textId="77777777" w:rsidR="00BE75DF" w:rsidRPr="00F84054" w:rsidRDefault="00BE75DF" w:rsidP="00BE75DF">
      <w:pPr>
        <w:autoSpaceDE w:val="0"/>
        <w:autoSpaceDN w:val="0"/>
        <w:adjustRightInd w:val="0"/>
        <w:spacing w:after="0" w:line="240" w:lineRule="auto"/>
        <w:rPr>
          <w:rFonts w:cs="Arial"/>
          <w:b/>
          <w:iCs/>
          <w:sz w:val="20"/>
          <w:szCs w:val="20"/>
        </w:rPr>
      </w:pPr>
      <w:r w:rsidRPr="00F84054">
        <w:rPr>
          <w:rFonts w:cs="Arial"/>
          <w:b/>
          <w:iCs/>
          <w:sz w:val="20"/>
          <w:szCs w:val="20"/>
        </w:rPr>
        <w:t>Ascoltare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7513"/>
        <w:gridCol w:w="1134"/>
      </w:tblGrid>
      <w:tr w:rsidR="00BE75DF" w:rsidRPr="00F84054" w14:paraId="38F2300C" w14:textId="77777777" w:rsidTr="00C374DF">
        <w:tc>
          <w:tcPr>
            <w:tcW w:w="1242" w:type="dxa"/>
            <w:shd w:val="clear" w:color="auto" w:fill="auto"/>
          </w:tcPr>
          <w:p w14:paraId="6BB9125E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F84054">
              <w:rPr>
                <w:rFonts w:cs="Arial"/>
                <w:sz w:val="20"/>
                <w:szCs w:val="20"/>
              </w:rPr>
              <w:t>Livello</w:t>
            </w:r>
          </w:p>
          <w:p w14:paraId="36029E41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proofErr w:type="spellStart"/>
            <w:r w:rsidRPr="00F84054">
              <w:rPr>
                <w:rFonts w:cs="Arial"/>
                <w:sz w:val="20"/>
                <w:szCs w:val="20"/>
              </w:rPr>
              <w:t>Pre</w:t>
            </w:r>
            <w:proofErr w:type="spellEnd"/>
            <w:r w:rsidRPr="00F84054">
              <w:rPr>
                <w:rFonts w:cs="Arial"/>
                <w:sz w:val="20"/>
                <w:szCs w:val="20"/>
              </w:rPr>
              <w:t xml:space="preserve"> basico</w:t>
            </w:r>
          </w:p>
          <w:p w14:paraId="1D7DF211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513" w:type="dxa"/>
            <w:shd w:val="clear" w:color="auto" w:fill="auto"/>
          </w:tcPr>
          <w:p w14:paraId="03BC3079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F84054">
              <w:rPr>
                <w:rFonts w:cs="Arial"/>
                <w:sz w:val="20"/>
                <w:szCs w:val="20"/>
              </w:rPr>
              <w:t>Comprende parole pronunciate molto lentamente, articolate con grande precisione, collegate al proprio vissuto personale e con grandi pause che gli consentono di comprenderne il significato</w:t>
            </w:r>
          </w:p>
        </w:tc>
        <w:tc>
          <w:tcPr>
            <w:tcW w:w="1134" w:type="dxa"/>
            <w:shd w:val="clear" w:color="auto" w:fill="auto"/>
          </w:tcPr>
          <w:p w14:paraId="659C5192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BE75DF" w:rsidRPr="00F84054" w14:paraId="7A4F790D" w14:textId="77777777" w:rsidTr="00C374DF">
        <w:tc>
          <w:tcPr>
            <w:tcW w:w="1242" w:type="dxa"/>
            <w:shd w:val="clear" w:color="auto" w:fill="auto"/>
          </w:tcPr>
          <w:p w14:paraId="3E2A0650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F84054">
              <w:rPr>
                <w:rFonts w:cs="Arial"/>
                <w:sz w:val="20"/>
                <w:szCs w:val="20"/>
              </w:rPr>
              <w:t>A1</w:t>
            </w:r>
          </w:p>
          <w:p w14:paraId="6D410F9D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513" w:type="dxa"/>
            <w:shd w:val="clear" w:color="auto" w:fill="auto"/>
          </w:tcPr>
          <w:p w14:paraId="7400F118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F84054">
              <w:rPr>
                <w:rFonts w:cs="Arial"/>
                <w:sz w:val="20"/>
                <w:szCs w:val="20"/>
              </w:rPr>
              <w:t>Comprende un discorso pronunciato lentamente, in modo scandito e collegato a un contesto che riguardi la sua persona o il suo ambiente di vita</w:t>
            </w:r>
          </w:p>
        </w:tc>
        <w:tc>
          <w:tcPr>
            <w:tcW w:w="1134" w:type="dxa"/>
            <w:shd w:val="clear" w:color="auto" w:fill="auto"/>
          </w:tcPr>
          <w:p w14:paraId="632E17AF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BE75DF" w:rsidRPr="00F84054" w14:paraId="0CC021DB" w14:textId="77777777" w:rsidTr="00C374DF">
        <w:tc>
          <w:tcPr>
            <w:tcW w:w="1242" w:type="dxa"/>
            <w:shd w:val="clear" w:color="auto" w:fill="auto"/>
          </w:tcPr>
          <w:p w14:paraId="55E3D7D0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F84054">
              <w:rPr>
                <w:rFonts w:cs="Arial"/>
                <w:sz w:val="20"/>
                <w:szCs w:val="20"/>
              </w:rPr>
              <w:t>A2</w:t>
            </w:r>
          </w:p>
          <w:p w14:paraId="20DB3C94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513" w:type="dxa"/>
            <w:shd w:val="clear" w:color="auto" w:fill="auto"/>
          </w:tcPr>
          <w:p w14:paraId="15AFB077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F84054">
              <w:rPr>
                <w:rFonts w:cs="Arial"/>
                <w:sz w:val="20"/>
                <w:szCs w:val="20"/>
              </w:rPr>
              <w:t>Comprende discorsi espressi in maniera chiara e riferiti alla sua persona, alla sua famiglia, al suo contesto di vita personale e scolastica. Comprende messaggi semplici</w:t>
            </w:r>
          </w:p>
        </w:tc>
        <w:tc>
          <w:tcPr>
            <w:tcW w:w="1134" w:type="dxa"/>
            <w:shd w:val="clear" w:color="auto" w:fill="auto"/>
          </w:tcPr>
          <w:p w14:paraId="10118FA3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BE75DF" w:rsidRPr="00F84054" w14:paraId="00719130" w14:textId="77777777" w:rsidTr="00C374DF">
        <w:tc>
          <w:tcPr>
            <w:tcW w:w="1242" w:type="dxa"/>
            <w:shd w:val="clear" w:color="auto" w:fill="auto"/>
          </w:tcPr>
          <w:p w14:paraId="41DF8688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F84054">
              <w:rPr>
                <w:rFonts w:cs="Arial"/>
                <w:sz w:val="20"/>
                <w:szCs w:val="20"/>
              </w:rPr>
              <w:t>B1</w:t>
            </w:r>
          </w:p>
          <w:p w14:paraId="3738DD2F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513" w:type="dxa"/>
            <w:shd w:val="clear" w:color="auto" w:fill="auto"/>
          </w:tcPr>
          <w:p w14:paraId="1B8A1C62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F84054">
              <w:rPr>
                <w:rFonts w:cs="Arial"/>
                <w:sz w:val="20"/>
                <w:szCs w:val="20"/>
              </w:rPr>
              <w:t>Comprende discorsi e brevi racconti, espressi nella lingua parlata standard su argomenti di carattere familiare, relativi alla sua persona, alla sua famiglia, al suo contesto di vita</w:t>
            </w:r>
          </w:p>
        </w:tc>
        <w:tc>
          <w:tcPr>
            <w:tcW w:w="1134" w:type="dxa"/>
            <w:shd w:val="clear" w:color="auto" w:fill="auto"/>
          </w:tcPr>
          <w:p w14:paraId="1C6F99F2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</w:tr>
    </w:tbl>
    <w:p w14:paraId="1FDBA1BA" w14:textId="77777777" w:rsidR="00BE75DF" w:rsidRPr="00F84054" w:rsidRDefault="00BE75DF" w:rsidP="00BE75DF">
      <w:pPr>
        <w:autoSpaceDE w:val="0"/>
        <w:autoSpaceDN w:val="0"/>
        <w:adjustRightInd w:val="0"/>
        <w:spacing w:after="0" w:line="240" w:lineRule="auto"/>
        <w:rPr>
          <w:rFonts w:cs="Arial"/>
          <w:iCs/>
          <w:sz w:val="20"/>
          <w:szCs w:val="20"/>
        </w:rPr>
      </w:pPr>
    </w:p>
    <w:p w14:paraId="47D81465" w14:textId="77777777" w:rsidR="00BE75DF" w:rsidRPr="00F84054" w:rsidRDefault="00BE75DF" w:rsidP="00BE75DF">
      <w:pPr>
        <w:autoSpaceDE w:val="0"/>
        <w:autoSpaceDN w:val="0"/>
        <w:adjustRightInd w:val="0"/>
        <w:spacing w:after="0" w:line="240" w:lineRule="auto"/>
        <w:rPr>
          <w:rFonts w:cs="Arial"/>
          <w:b/>
          <w:iCs/>
          <w:sz w:val="20"/>
          <w:szCs w:val="20"/>
        </w:rPr>
      </w:pPr>
      <w:r w:rsidRPr="00F84054">
        <w:rPr>
          <w:rFonts w:cs="Arial"/>
          <w:b/>
          <w:iCs/>
          <w:sz w:val="20"/>
          <w:szCs w:val="20"/>
        </w:rPr>
        <w:t>Parlare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7513"/>
        <w:gridCol w:w="1134"/>
      </w:tblGrid>
      <w:tr w:rsidR="00BE75DF" w:rsidRPr="00F84054" w14:paraId="1F4CA39A" w14:textId="77777777" w:rsidTr="00C374DF">
        <w:tc>
          <w:tcPr>
            <w:tcW w:w="1242" w:type="dxa"/>
            <w:shd w:val="clear" w:color="auto" w:fill="auto"/>
          </w:tcPr>
          <w:p w14:paraId="47933208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F84054">
              <w:rPr>
                <w:rFonts w:cs="Arial"/>
                <w:sz w:val="20"/>
                <w:szCs w:val="20"/>
              </w:rPr>
              <w:t>Livello</w:t>
            </w:r>
          </w:p>
          <w:p w14:paraId="74F33C10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Pre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basico</w:t>
            </w:r>
          </w:p>
        </w:tc>
        <w:tc>
          <w:tcPr>
            <w:tcW w:w="7513" w:type="dxa"/>
            <w:shd w:val="clear" w:color="auto" w:fill="auto"/>
          </w:tcPr>
          <w:p w14:paraId="325425E1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F84054">
              <w:rPr>
                <w:rFonts w:cs="Arial"/>
                <w:sz w:val="20"/>
                <w:szCs w:val="20"/>
              </w:rPr>
              <w:t>Si esprime con difficoltà, pronuncia con incertezza parole semplici, sa dire il suo nome e cognome, la sua età, il luogo dove abita, l’indirizzo e poche altre informazioni personali</w:t>
            </w:r>
          </w:p>
        </w:tc>
        <w:tc>
          <w:tcPr>
            <w:tcW w:w="1134" w:type="dxa"/>
            <w:shd w:val="clear" w:color="auto" w:fill="auto"/>
          </w:tcPr>
          <w:p w14:paraId="613DEA26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BE75DF" w:rsidRPr="00F84054" w14:paraId="1770D65A" w14:textId="77777777" w:rsidTr="00C374DF">
        <w:tc>
          <w:tcPr>
            <w:tcW w:w="1242" w:type="dxa"/>
            <w:shd w:val="clear" w:color="auto" w:fill="auto"/>
          </w:tcPr>
          <w:p w14:paraId="5A2CFEB8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F84054">
              <w:rPr>
                <w:rFonts w:cs="Arial"/>
                <w:sz w:val="20"/>
                <w:szCs w:val="20"/>
              </w:rPr>
              <w:t>A1</w:t>
            </w:r>
          </w:p>
          <w:p w14:paraId="0B34C664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513" w:type="dxa"/>
            <w:shd w:val="clear" w:color="auto" w:fill="auto"/>
          </w:tcPr>
          <w:p w14:paraId="02ABB33D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Sa presentare sé</w:t>
            </w:r>
            <w:r w:rsidRPr="00F84054">
              <w:rPr>
                <w:rFonts w:cs="Arial"/>
                <w:sz w:val="20"/>
                <w:szCs w:val="20"/>
              </w:rPr>
              <w:t xml:space="preserve"> stesso: il luogo dove abita, le persone che conosce, le cose che possiede. Interagisce in modo semplice, purché l’altra persona parli in modo lento e chiaro e sia disposta a collaborare, ripetendo ciò che ha detto, facendo frequenti pause di riflessione</w:t>
            </w:r>
          </w:p>
        </w:tc>
        <w:tc>
          <w:tcPr>
            <w:tcW w:w="1134" w:type="dxa"/>
            <w:shd w:val="clear" w:color="auto" w:fill="auto"/>
          </w:tcPr>
          <w:p w14:paraId="1007D486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BE75DF" w:rsidRPr="00F84054" w14:paraId="3B1C2798" w14:textId="77777777" w:rsidTr="00C374DF">
        <w:tc>
          <w:tcPr>
            <w:tcW w:w="1242" w:type="dxa"/>
            <w:shd w:val="clear" w:color="auto" w:fill="auto"/>
          </w:tcPr>
          <w:p w14:paraId="5EDBF19E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F84054">
              <w:rPr>
                <w:rFonts w:cs="Arial"/>
                <w:sz w:val="20"/>
                <w:szCs w:val="20"/>
              </w:rPr>
              <w:t>A2</w:t>
            </w:r>
          </w:p>
          <w:p w14:paraId="36D119B5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513" w:type="dxa"/>
            <w:shd w:val="clear" w:color="auto" w:fill="auto"/>
          </w:tcPr>
          <w:p w14:paraId="0ED41065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F84054">
              <w:rPr>
                <w:rFonts w:cs="Arial"/>
                <w:sz w:val="20"/>
                <w:szCs w:val="20"/>
              </w:rPr>
              <w:t>Sa descrivere in termini semplici aspetti della sua vita e dell’ambiente circostante; sa esprimere bisogni immediati con espressioni elementari e frasi collegate come in un elenco. Riesce a comunicare in attività che richiedono solo uno scambio di facili informazioni</w:t>
            </w:r>
          </w:p>
        </w:tc>
        <w:tc>
          <w:tcPr>
            <w:tcW w:w="1134" w:type="dxa"/>
            <w:shd w:val="clear" w:color="auto" w:fill="auto"/>
          </w:tcPr>
          <w:p w14:paraId="7885ABC9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BE75DF" w:rsidRPr="00F84054" w14:paraId="35EF5566" w14:textId="77777777" w:rsidTr="00C374DF">
        <w:tc>
          <w:tcPr>
            <w:tcW w:w="1242" w:type="dxa"/>
            <w:shd w:val="clear" w:color="auto" w:fill="auto"/>
          </w:tcPr>
          <w:p w14:paraId="4227C983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F84054">
              <w:rPr>
                <w:rFonts w:cs="Arial"/>
                <w:sz w:val="20"/>
                <w:szCs w:val="20"/>
              </w:rPr>
              <w:t>B1</w:t>
            </w:r>
          </w:p>
          <w:p w14:paraId="0B6A7186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513" w:type="dxa"/>
            <w:shd w:val="clear" w:color="auto" w:fill="auto"/>
          </w:tcPr>
          <w:p w14:paraId="0D91C75F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F84054">
              <w:rPr>
                <w:rFonts w:cs="Arial"/>
                <w:sz w:val="20"/>
                <w:szCs w:val="20"/>
              </w:rPr>
              <w:t>Esprime esperienze e avvenimenti, speranze e ambizioni. Sa spiegare brevemente le ragioni delle sue opinioni e dei suoi progetti strutturandoli in una sequenza lineare di punti</w:t>
            </w:r>
          </w:p>
        </w:tc>
        <w:tc>
          <w:tcPr>
            <w:tcW w:w="1134" w:type="dxa"/>
            <w:shd w:val="clear" w:color="auto" w:fill="auto"/>
          </w:tcPr>
          <w:p w14:paraId="2C9A4900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</w:tr>
    </w:tbl>
    <w:p w14:paraId="168BA076" w14:textId="4465ADC3" w:rsidR="00BE75DF" w:rsidRPr="00F84054" w:rsidRDefault="00BE75DF" w:rsidP="00BE75DF">
      <w:pPr>
        <w:autoSpaceDE w:val="0"/>
        <w:autoSpaceDN w:val="0"/>
        <w:adjustRightInd w:val="0"/>
        <w:spacing w:after="0" w:line="240" w:lineRule="auto"/>
        <w:rPr>
          <w:rFonts w:cs="Arial"/>
          <w:b/>
          <w:iCs/>
          <w:sz w:val="20"/>
          <w:szCs w:val="20"/>
        </w:rPr>
      </w:pPr>
      <w:r w:rsidRPr="00F84054">
        <w:rPr>
          <w:rFonts w:cs="Arial"/>
          <w:b/>
          <w:iCs/>
          <w:sz w:val="20"/>
          <w:szCs w:val="20"/>
        </w:rPr>
        <w:lastRenderedPageBreak/>
        <w:t>Leggere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7513"/>
        <w:gridCol w:w="1134"/>
      </w:tblGrid>
      <w:tr w:rsidR="00BE75DF" w:rsidRPr="00F84054" w14:paraId="0DA031BD" w14:textId="77777777" w:rsidTr="00C374DF">
        <w:tc>
          <w:tcPr>
            <w:tcW w:w="1242" w:type="dxa"/>
            <w:shd w:val="clear" w:color="auto" w:fill="auto"/>
          </w:tcPr>
          <w:p w14:paraId="05979441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F84054">
              <w:rPr>
                <w:rFonts w:cs="Arial"/>
                <w:sz w:val="20"/>
                <w:szCs w:val="20"/>
              </w:rPr>
              <w:t>Livello</w:t>
            </w:r>
          </w:p>
          <w:p w14:paraId="231F3CBC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Pre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basico</w:t>
            </w:r>
          </w:p>
        </w:tc>
        <w:tc>
          <w:tcPr>
            <w:tcW w:w="7513" w:type="dxa"/>
            <w:shd w:val="clear" w:color="auto" w:fill="auto"/>
          </w:tcPr>
          <w:p w14:paraId="0069B7D7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proofErr w:type="gramStart"/>
            <w:r w:rsidRPr="00F84054">
              <w:rPr>
                <w:rFonts w:cs="Arial"/>
                <w:sz w:val="20"/>
                <w:szCs w:val="20"/>
              </w:rPr>
              <w:t>E’</w:t>
            </w:r>
            <w:proofErr w:type="gramEnd"/>
            <w:r w:rsidRPr="00F84054">
              <w:rPr>
                <w:rFonts w:cs="Arial"/>
                <w:sz w:val="20"/>
                <w:szCs w:val="20"/>
              </w:rPr>
              <w:t xml:space="preserve"> in grado di associare parole e immagini. Riesce a collegare fonemi a grafemi ma dimostra difficoltà a leggere parole complete</w:t>
            </w:r>
          </w:p>
        </w:tc>
        <w:tc>
          <w:tcPr>
            <w:tcW w:w="1134" w:type="dxa"/>
            <w:shd w:val="clear" w:color="auto" w:fill="auto"/>
          </w:tcPr>
          <w:p w14:paraId="72BE67C7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BE75DF" w:rsidRPr="00F84054" w14:paraId="451AA61D" w14:textId="77777777" w:rsidTr="00C374DF">
        <w:tc>
          <w:tcPr>
            <w:tcW w:w="1242" w:type="dxa"/>
            <w:shd w:val="clear" w:color="auto" w:fill="auto"/>
          </w:tcPr>
          <w:p w14:paraId="55A0C57F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F84054">
              <w:rPr>
                <w:rFonts w:cs="Arial"/>
                <w:sz w:val="20"/>
                <w:szCs w:val="20"/>
              </w:rPr>
              <w:t>A1</w:t>
            </w:r>
          </w:p>
          <w:p w14:paraId="13C58EED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513" w:type="dxa"/>
            <w:shd w:val="clear" w:color="auto" w:fill="auto"/>
          </w:tcPr>
          <w:p w14:paraId="1D08E242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F84054">
              <w:rPr>
                <w:rFonts w:cs="Arial"/>
                <w:sz w:val="20"/>
                <w:szCs w:val="20"/>
              </w:rPr>
              <w:t>Legge parole intere, nomi familiari, frasi semplici, espressioni elementari come quelle contenute negli annunci, nei cartelloni, in maniera lenta e ripetuta per coglierne il significato</w:t>
            </w:r>
          </w:p>
        </w:tc>
        <w:tc>
          <w:tcPr>
            <w:tcW w:w="1134" w:type="dxa"/>
            <w:shd w:val="clear" w:color="auto" w:fill="auto"/>
          </w:tcPr>
          <w:p w14:paraId="78DCAE61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BE75DF" w:rsidRPr="00F84054" w14:paraId="3B20AD9C" w14:textId="77777777" w:rsidTr="00C374DF">
        <w:tc>
          <w:tcPr>
            <w:tcW w:w="1242" w:type="dxa"/>
            <w:shd w:val="clear" w:color="auto" w:fill="auto"/>
          </w:tcPr>
          <w:p w14:paraId="2A638F83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F84054">
              <w:rPr>
                <w:rFonts w:cs="Arial"/>
                <w:sz w:val="20"/>
                <w:szCs w:val="20"/>
              </w:rPr>
              <w:t>A2</w:t>
            </w:r>
          </w:p>
          <w:p w14:paraId="48855A6C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513" w:type="dxa"/>
            <w:shd w:val="clear" w:color="auto" w:fill="auto"/>
          </w:tcPr>
          <w:p w14:paraId="3EEAC62A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F84054">
              <w:rPr>
                <w:rFonts w:cs="Arial"/>
                <w:sz w:val="20"/>
                <w:szCs w:val="20"/>
              </w:rPr>
              <w:t>Legge brani di breve lunghezza con parole semplici e termini di uso comune. Comprende informazioni specifiche come menù e orari. Comprende il contenuto di brevi lettere personali</w:t>
            </w:r>
          </w:p>
        </w:tc>
        <w:tc>
          <w:tcPr>
            <w:tcW w:w="1134" w:type="dxa"/>
            <w:shd w:val="clear" w:color="auto" w:fill="auto"/>
          </w:tcPr>
          <w:p w14:paraId="4FC1066F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BE75DF" w:rsidRPr="00F84054" w14:paraId="5AC5A558" w14:textId="77777777" w:rsidTr="00C374DF">
        <w:tc>
          <w:tcPr>
            <w:tcW w:w="1242" w:type="dxa"/>
            <w:shd w:val="clear" w:color="auto" w:fill="auto"/>
          </w:tcPr>
          <w:p w14:paraId="6FB118FA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F84054">
              <w:rPr>
                <w:rFonts w:cs="Arial"/>
                <w:sz w:val="20"/>
                <w:szCs w:val="20"/>
              </w:rPr>
              <w:t>B1</w:t>
            </w:r>
          </w:p>
          <w:p w14:paraId="781830D1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513" w:type="dxa"/>
            <w:shd w:val="clear" w:color="auto" w:fill="auto"/>
          </w:tcPr>
          <w:p w14:paraId="5315C7D2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F84054">
              <w:rPr>
                <w:rFonts w:cs="Arial"/>
                <w:sz w:val="20"/>
                <w:szCs w:val="20"/>
              </w:rPr>
              <w:t>Legge e comprende testi di media lunghezza, su questioni di vita quotidiana. Comprende la descrizione di avvenimenti, sentimenti e desideri contenuti in lettere personali</w:t>
            </w:r>
          </w:p>
        </w:tc>
        <w:tc>
          <w:tcPr>
            <w:tcW w:w="1134" w:type="dxa"/>
            <w:shd w:val="clear" w:color="auto" w:fill="auto"/>
          </w:tcPr>
          <w:p w14:paraId="059FB3E9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</w:tr>
    </w:tbl>
    <w:p w14:paraId="6B65078B" w14:textId="77777777" w:rsidR="00BE75DF" w:rsidRPr="00F84054" w:rsidRDefault="00BE75DF" w:rsidP="00BE75DF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14:paraId="1DDF52E3" w14:textId="77777777" w:rsidR="00BE75DF" w:rsidRPr="00F84054" w:rsidRDefault="00BE75DF" w:rsidP="00BE75DF">
      <w:pPr>
        <w:autoSpaceDE w:val="0"/>
        <w:autoSpaceDN w:val="0"/>
        <w:adjustRightInd w:val="0"/>
        <w:spacing w:after="0" w:line="240" w:lineRule="auto"/>
        <w:rPr>
          <w:rFonts w:cs="Arial"/>
          <w:b/>
          <w:iCs/>
          <w:sz w:val="20"/>
          <w:szCs w:val="20"/>
        </w:rPr>
      </w:pPr>
      <w:r w:rsidRPr="00F84054">
        <w:rPr>
          <w:rFonts w:cs="Arial"/>
          <w:b/>
          <w:iCs/>
          <w:sz w:val="20"/>
          <w:szCs w:val="20"/>
        </w:rPr>
        <w:t>Scrivere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7513"/>
        <w:gridCol w:w="1134"/>
      </w:tblGrid>
      <w:tr w:rsidR="00BE75DF" w:rsidRPr="00F84054" w14:paraId="31CD30AA" w14:textId="77777777" w:rsidTr="00C374DF">
        <w:tc>
          <w:tcPr>
            <w:tcW w:w="1242" w:type="dxa"/>
            <w:shd w:val="clear" w:color="auto" w:fill="auto"/>
          </w:tcPr>
          <w:p w14:paraId="1B7B9DD1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F84054">
              <w:rPr>
                <w:rFonts w:cs="Arial"/>
                <w:sz w:val="20"/>
                <w:szCs w:val="20"/>
              </w:rPr>
              <w:t>Livello</w:t>
            </w:r>
          </w:p>
          <w:p w14:paraId="70621C1C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Pre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basico</w:t>
            </w:r>
          </w:p>
        </w:tc>
        <w:tc>
          <w:tcPr>
            <w:tcW w:w="7513" w:type="dxa"/>
            <w:shd w:val="clear" w:color="auto" w:fill="auto"/>
          </w:tcPr>
          <w:p w14:paraId="7EDD5F6B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F84054">
              <w:rPr>
                <w:rFonts w:cs="Arial"/>
                <w:sz w:val="20"/>
                <w:szCs w:val="20"/>
              </w:rPr>
              <w:t>Riesce a copiare quello che scrivono gli altri in stampatello maiuscolo e minuscolo. Ha difficoltà a scrivere semplici parole, in modo spontaneo e sotto dettatura</w:t>
            </w:r>
          </w:p>
        </w:tc>
        <w:tc>
          <w:tcPr>
            <w:tcW w:w="1134" w:type="dxa"/>
            <w:shd w:val="clear" w:color="auto" w:fill="auto"/>
          </w:tcPr>
          <w:p w14:paraId="0DA298D1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BE75DF" w:rsidRPr="00F84054" w14:paraId="008F0345" w14:textId="77777777" w:rsidTr="00C374DF">
        <w:tc>
          <w:tcPr>
            <w:tcW w:w="1242" w:type="dxa"/>
            <w:shd w:val="clear" w:color="auto" w:fill="auto"/>
          </w:tcPr>
          <w:p w14:paraId="27D0C014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F84054">
              <w:rPr>
                <w:rFonts w:cs="Arial"/>
                <w:sz w:val="20"/>
                <w:szCs w:val="20"/>
              </w:rPr>
              <w:t>A1</w:t>
            </w:r>
          </w:p>
          <w:p w14:paraId="0E657C56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513" w:type="dxa"/>
            <w:shd w:val="clear" w:color="auto" w:fill="auto"/>
          </w:tcPr>
          <w:p w14:paraId="665FA424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F84054">
              <w:rPr>
                <w:rFonts w:cs="Arial"/>
                <w:sz w:val="20"/>
                <w:szCs w:val="20"/>
              </w:rPr>
              <w:t>Scrive parole semplici e frasi isolate. Copia brevi espressioni come avvisi o istruzioni, nomi di oggetti di uso quotidiano. Riesce a compilare moduli con i dati personali</w:t>
            </w:r>
          </w:p>
        </w:tc>
        <w:tc>
          <w:tcPr>
            <w:tcW w:w="1134" w:type="dxa"/>
            <w:shd w:val="clear" w:color="auto" w:fill="auto"/>
          </w:tcPr>
          <w:p w14:paraId="7E28DC0E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BE75DF" w:rsidRPr="00F84054" w14:paraId="4861A241" w14:textId="77777777" w:rsidTr="00C374DF">
        <w:tc>
          <w:tcPr>
            <w:tcW w:w="1242" w:type="dxa"/>
            <w:shd w:val="clear" w:color="auto" w:fill="auto"/>
          </w:tcPr>
          <w:p w14:paraId="097D1D0D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F84054">
              <w:rPr>
                <w:rFonts w:cs="Arial"/>
                <w:sz w:val="20"/>
                <w:szCs w:val="20"/>
              </w:rPr>
              <w:t>A2</w:t>
            </w:r>
          </w:p>
          <w:p w14:paraId="1FD02AEE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513" w:type="dxa"/>
            <w:shd w:val="clear" w:color="auto" w:fill="auto"/>
          </w:tcPr>
          <w:p w14:paraId="100BBC13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F84054">
              <w:rPr>
                <w:rFonts w:cs="Arial"/>
                <w:sz w:val="20"/>
                <w:szCs w:val="20"/>
              </w:rPr>
              <w:t>Scrive parole che fanno parte del suo vocabolario orale. Scrive periodi semplici per raccontare la sua vita personale e sociale. Le frasi sono collegate da connettivi quali “e”, “ma” o “perché”, ma con errori di base come, ad esempio, nell’uso dei tempi verbali</w:t>
            </w:r>
          </w:p>
        </w:tc>
        <w:tc>
          <w:tcPr>
            <w:tcW w:w="1134" w:type="dxa"/>
            <w:shd w:val="clear" w:color="auto" w:fill="auto"/>
          </w:tcPr>
          <w:p w14:paraId="2D3AEB4D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BE75DF" w:rsidRPr="00F84054" w14:paraId="4117589E" w14:textId="77777777" w:rsidTr="00C374DF">
        <w:tc>
          <w:tcPr>
            <w:tcW w:w="1242" w:type="dxa"/>
            <w:shd w:val="clear" w:color="auto" w:fill="auto"/>
          </w:tcPr>
          <w:p w14:paraId="649A7F6D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F84054">
              <w:rPr>
                <w:rFonts w:cs="Arial"/>
                <w:sz w:val="20"/>
                <w:szCs w:val="20"/>
              </w:rPr>
              <w:t>B1</w:t>
            </w:r>
          </w:p>
          <w:p w14:paraId="161758A9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513" w:type="dxa"/>
            <w:shd w:val="clear" w:color="auto" w:fill="auto"/>
          </w:tcPr>
          <w:p w14:paraId="18B0F9A1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F84054">
              <w:rPr>
                <w:rFonts w:cs="Arial"/>
                <w:sz w:val="20"/>
                <w:szCs w:val="20"/>
              </w:rPr>
              <w:t>Scrive testi lineari unendo in sequenza una serie di brevi espressioni distinte. E’ in grado di descrivere, in maniera comprensibile e abbastanza corretta esperienze, sogni, speranze, di esporre brevemente ragioni, di dare semplici spiegazioni sulle proprie opinioni</w:t>
            </w:r>
          </w:p>
        </w:tc>
        <w:tc>
          <w:tcPr>
            <w:tcW w:w="1134" w:type="dxa"/>
            <w:shd w:val="clear" w:color="auto" w:fill="auto"/>
          </w:tcPr>
          <w:p w14:paraId="58654BBC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</w:tr>
    </w:tbl>
    <w:p w14:paraId="37AF7FC3" w14:textId="77777777" w:rsidR="00BE75DF" w:rsidRPr="00F84054" w:rsidRDefault="00BE75DF" w:rsidP="00BE75DF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14:paraId="62C537ED" w14:textId="77777777" w:rsidR="00BE75DF" w:rsidRPr="00F84054" w:rsidRDefault="00BE75DF" w:rsidP="00BE75DF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iCs/>
          <w:sz w:val="20"/>
          <w:szCs w:val="20"/>
        </w:rPr>
      </w:pPr>
      <w:r w:rsidRPr="00F84054">
        <w:rPr>
          <w:rFonts w:cs="Arial"/>
          <w:b/>
          <w:iCs/>
          <w:sz w:val="20"/>
          <w:szCs w:val="20"/>
        </w:rPr>
        <w:t>CARATTERISTICHE DEL PROCESSO DI APPRENDIMENTO</w:t>
      </w:r>
    </w:p>
    <w:p w14:paraId="42FF6201" w14:textId="77777777" w:rsidR="00BE75DF" w:rsidRPr="00F84054" w:rsidRDefault="00BE75DF" w:rsidP="00BE75DF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iCs/>
          <w:sz w:val="20"/>
          <w:szCs w:val="20"/>
        </w:rPr>
      </w:pPr>
      <w:r w:rsidRPr="00F84054">
        <w:rPr>
          <w:rFonts w:cs="Arial"/>
          <w:iCs/>
          <w:sz w:val="20"/>
          <w:szCs w:val="20"/>
        </w:rPr>
        <w:t>(Inserire le informazioni raccolte tramite osservazioni e colloqui)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BE75DF" w:rsidRPr="00F84054" w14:paraId="1F529E15" w14:textId="77777777" w:rsidTr="00C374DF">
        <w:tc>
          <w:tcPr>
            <w:tcW w:w="9889" w:type="dxa"/>
            <w:shd w:val="clear" w:color="auto" w:fill="auto"/>
          </w:tcPr>
          <w:p w14:paraId="5A5F9136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F84054">
              <w:rPr>
                <w:rFonts w:cs="Arial"/>
                <w:sz w:val="20"/>
                <w:szCs w:val="20"/>
              </w:rPr>
              <w:t>Interessi particolari evidenziati nelle aree disciplinari</w:t>
            </w:r>
          </w:p>
        </w:tc>
      </w:tr>
      <w:tr w:rsidR="00BE75DF" w:rsidRPr="00F84054" w14:paraId="04872AE0" w14:textId="77777777" w:rsidTr="00C374DF">
        <w:tc>
          <w:tcPr>
            <w:tcW w:w="9889" w:type="dxa"/>
            <w:shd w:val="clear" w:color="auto" w:fill="auto"/>
          </w:tcPr>
          <w:p w14:paraId="3F8760D3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  <w:p w14:paraId="479A4649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BE75DF" w:rsidRPr="00F84054" w14:paraId="07BD44CB" w14:textId="77777777" w:rsidTr="00C374DF">
        <w:tc>
          <w:tcPr>
            <w:tcW w:w="9889" w:type="dxa"/>
            <w:shd w:val="clear" w:color="auto" w:fill="auto"/>
          </w:tcPr>
          <w:p w14:paraId="50848A5F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F84054">
              <w:rPr>
                <w:rFonts w:cs="Arial"/>
                <w:sz w:val="20"/>
                <w:szCs w:val="20"/>
              </w:rPr>
              <w:t>Abilità particolari evidenziati nelle aree disciplinari</w:t>
            </w:r>
          </w:p>
        </w:tc>
      </w:tr>
      <w:tr w:rsidR="00BE75DF" w:rsidRPr="00F84054" w14:paraId="1E8FA706" w14:textId="77777777" w:rsidTr="00C374DF">
        <w:tc>
          <w:tcPr>
            <w:tcW w:w="9889" w:type="dxa"/>
            <w:shd w:val="clear" w:color="auto" w:fill="auto"/>
          </w:tcPr>
          <w:p w14:paraId="0304D0E7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  <w:p w14:paraId="6ACEE763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BE75DF" w:rsidRPr="00F84054" w14:paraId="19DBF2F7" w14:textId="77777777" w:rsidTr="00C374DF">
        <w:tc>
          <w:tcPr>
            <w:tcW w:w="9889" w:type="dxa"/>
            <w:shd w:val="clear" w:color="auto" w:fill="auto"/>
          </w:tcPr>
          <w:p w14:paraId="08074482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F84054">
              <w:rPr>
                <w:rFonts w:cs="Arial"/>
                <w:sz w:val="20"/>
                <w:szCs w:val="20"/>
              </w:rPr>
              <w:t>Tempi di esecuzione dei compiti in rapporto alla media della classe</w:t>
            </w:r>
          </w:p>
        </w:tc>
      </w:tr>
      <w:tr w:rsidR="00BE75DF" w:rsidRPr="00F84054" w14:paraId="36A1451E" w14:textId="77777777" w:rsidTr="00C374DF">
        <w:tc>
          <w:tcPr>
            <w:tcW w:w="9889" w:type="dxa"/>
            <w:shd w:val="clear" w:color="auto" w:fill="auto"/>
          </w:tcPr>
          <w:p w14:paraId="2604A900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  <w:p w14:paraId="1BD4327A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BE75DF" w:rsidRPr="00F84054" w14:paraId="716FBC57" w14:textId="77777777" w:rsidTr="00C374DF">
        <w:tc>
          <w:tcPr>
            <w:tcW w:w="9889" w:type="dxa"/>
            <w:shd w:val="clear" w:color="auto" w:fill="auto"/>
          </w:tcPr>
          <w:p w14:paraId="63E55EB9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F84054">
              <w:rPr>
                <w:rFonts w:cs="Arial"/>
                <w:sz w:val="20"/>
                <w:szCs w:val="20"/>
              </w:rPr>
              <w:t>Altre caratteristiche evidenziate</w:t>
            </w:r>
          </w:p>
        </w:tc>
      </w:tr>
      <w:tr w:rsidR="00BE75DF" w:rsidRPr="00F84054" w14:paraId="7BF4C17F" w14:textId="77777777" w:rsidTr="00C374DF">
        <w:tc>
          <w:tcPr>
            <w:tcW w:w="9889" w:type="dxa"/>
            <w:shd w:val="clear" w:color="auto" w:fill="auto"/>
          </w:tcPr>
          <w:p w14:paraId="66994D57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  <w:p w14:paraId="2238E6A3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BE75DF" w:rsidRPr="00F84054" w14:paraId="3803357B" w14:textId="77777777" w:rsidTr="00C374DF">
        <w:tc>
          <w:tcPr>
            <w:tcW w:w="9889" w:type="dxa"/>
            <w:shd w:val="clear" w:color="auto" w:fill="auto"/>
          </w:tcPr>
          <w:p w14:paraId="77B00D82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F84054">
              <w:rPr>
                <w:rFonts w:cs="Arial"/>
                <w:sz w:val="20"/>
                <w:szCs w:val="20"/>
              </w:rPr>
              <w:t>Informazioni fornite dai genitori sullo studente e sulla sua vita extrascolastica: abitudini, interessi, uso del tempo libero</w:t>
            </w:r>
          </w:p>
        </w:tc>
      </w:tr>
      <w:tr w:rsidR="00BE75DF" w:rsidRPr="00F84054" w14:paraId="6A4FFE7A" w14:textId="77777777" w:rsidTr="00C374DF">
        <w:tc>
          <w:tcPr>
            <w:tcW w:w="9889" w:type="dxa"/>
            <w:shd w:val="clear" w:color="auto" w:fill="auto"/>
          </w:tcPr>
          <w:p w14:paraId="6E276FE5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  <w:p w14:paraId="79FC9794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</w:tr>
    </w:tbl>
    <w:p w14:paraId="19E275F3" w14:textId="77777777" w:rsidR="00BE75DF" w:rsidRPr="00F84054" w:rsidRDefault="00BE75DF" w:rsidP="00BE75DF">
      <w:pPr>
        <w:rPr>
          <w:sz w:val="4"/>
          <w:szCs w:val="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BE75DF" w:rsidRPr="00F84054" w14:paraId="5D9DF1B5" w14:textId="77777777" w:rsidTr="00C374DF">
        <w:tc>
          <w:tcPr>
            <w:tcW w:w="9889" w:type="dxa"/>
            <w:shd w:val="clear" w:color="auto" w:fill="auto"/>
          </w:tcPr>
          <w:p w14:paraId="1FD3A6C6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F84054">
              <w:rPr>
                <w:rFonts w:cs="Arial"/>
                <w:b/>
                <w:sz w:val="20"/>
                <w:szCs w:val="20"/>
              </w:rPr>
              <w:t>SINTESI DEL PROFILO DELLO STUDENTE</w:t>
            </w:r>
          </w:p>
          <w:p w14:paraId="15B1B5F3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F84054">
              <w:rPr>
                <w:rFonts w:cs="Arial"/>
                <w:iCs/>
                <w:sz w:val="20"/>
                <w:szCs w:val="20"/>
              </w:rPr>
              <w:t>(Far emergere l’alunno reale, nella sua globalità)</w:t>
            </w:r>
          </w:p>
        </w:tc>
      </w:tr>
      <w:tr w:rsidR="00BE75DF" w:rsidRPr="00F84054" w14:paraId="3F19FFCA" w14:textId="77777777" w:rsidTr="00C374DF">
        <w:tc>
          <w:tcPr>
            <w:tcW w:w="9889" w:type="dxa"/>
            <w:shd w:val="clear" w:color="auto" w:fill="auto"/>
          </w:tcPr>
          <w:p w14:paraId="0F4EA312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iCs/>
                <w:sz w:val="20"/>
                <w:szCs w:val="20"/>
              </w:rPr>
            </w:pPr>
          </w:p>
          <w:p w14:paraId="56D295BF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iCs/>
                <w:sz w:val="20"/>
                <w:szCs w:val="20"/>
              </w:rPr>
            </w:pPr>
          </w:p>
          <w:p w14:paraId="67C7A0AB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iCs/>
                <w:sz w:val="20"/>
                <w:szCs w:val="20"/>
              </w:rPr>
            </w:pPr>
          </w:p>
          <w:p w14:paraId="706BA99E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iCs/>
                <w:sz w:val="20"/>
                <w:szCs w:val="20"/>
              </w:rPr>
            </w:pPr>
          </w:p>
          <w:p w14:paraId="6D570902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iCs/>
                <w:sz w:val="20"/>
                <w:szCs w:val="20"/>
              </w:rPr>
            </w:pPr>
          </w:p>
          <w:p w14:paraId="3F01803F" w14:textId="77777777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iCs/>
                <w:sz w:val="20"/>
                <w:szCs w:val="20"/>
              </w:rPr>
            </w:pPr>
          </w:p>
          <w:p w14:paraId="1E18F920" w14:textId="1A7B2931" w:rsidR="00BE75DF" w:rsidRPr="00F84054" w:rsidRDefault="00BE75DF" w:rsidP="00C374DF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iCs/>
                <w:sz w:val="20"/>
                <w:szCs w:val="20"/>
              </w:rPr>
            </w:pPr>
          </w:p>
        </w:tc>
      </w:tr>
    </w:tbl>
    <w:p w14:paraId="6376C6F1" w14:textId="77777777" w:rsidR="00BE75DF" w:rsidRPr="00F84054" w:rsidRDefault="00BE75DF" w:rsidP="00BE75DF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bookmarkEnd w:id="0"/>
    <w:p w14:paraId="044479F0" w14:textId="77777777" w:rsidR="00FC0D3F" w:rsidRPr="003B798C" w:rsidRDefault="00FC0D3F" w:rsidP="003B798C">
      <w:pPr>
        <w:spacing w:after="0" w:line="360" w:lineRule="auto"/>
        <w:ind w:left="5664" w:firstLine="708"/>
        <w:rPr>
          <w:sz w:val="20"/>
          <w:szCs w:val="20"/>
        </w:rPr>
      </w:pPr>
      <w:r w:rsidRPr="003B798C">
        <w:rPr>
          <w:sz w:val="20"/>
          <w:szCs w:val="20"/>
        </w:rPr>
        <w:t>I docenti</w:t>
      </w:r>
    </w:p>
    <w:p w14:paraId="5206AEF3" w14:textId="05C15410" w:rsidR="00FC0D3F" w:rsidRPr="003B798C" w:rsidRDefault="003B798C" w:rsidP="00FC0D3F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>Fiano Romano, lì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FC0D3F" w:rsidRPr="003B798C">
        <w:rPr>
          <w:sz w:val="20"/>
          <w:szCs w:val="20"/>
        </w:rPr>
        <w:tab/>
        <w:t>______________________</w:t>
      </w:r>
      <w:r>
        <w:rPr>
          <w:sz w:val="20"/>
          <w:szCs w:val="20"/>
        </w:rPr>
        <w:tab/>
        <w:t>_______________________</w:t>
      </w:r>
    </w:p>
    <w:p w14:paraId="592DD32B" w14:textId="6CFC5081" w:rsidR="00CA4E59" w:rsidRPr="003B798C" w:rsidRDefault="003B798C" w:rsidP="003B798C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FC0D3F" w:rsidRPr="003B798C">
        <w:rPr>
          <w:sz w:val="20"/>
          <w:szCs w:val="20"/>
        </w:rPr>
        <w:t>______________</w:t>
      </w:r>
      <w:bookmarkStart w:id="1" w:name="_GoBack"/>
      <w:bookmarkEnd w:id="1"/>
      <w:r w:rsidR="00FC0D3F" w:rsidRPr="003B798C">
        <w:rPr>
          <w:sz w:val="20"/>
          <w:szCs w:val="20"/>
        </w:rPr>
        <w:t>________</w:t>
      </w:r>
      <w:r w:rsidRPr="003B798C">
        <w:rPr>
          <w:sz w:val="20"/>
          <w:szCs w:val="20"/>
        </w:rPr>
        <w:tab/>
      </w:r>
      <w:r w:rsidR="00FC0D3F" w:rsidRPr="003B798C">
        <w:rPr>
          <w:sz w:val="20"/>
          <w:szCs w:val="20"/>
        </w:rPr>
        <w:t>________</w:t>
      </w:r>
      <w:r>
        <w:rPr>
          <w:sz w:val="20"/>
          <w:szCs w:val="20"/>
        </w:rPr>
        <w:t>_____</w:t>
      </w:r>
      <w:r w:rsidR="00FC0D3F" w:rsidRPr="003B798C">
        <w:rPr>
          <w:sz w:val="20"/>
          <w:szCs w:val="20"/>
        </w:rPr>
        <w:t>_____</w:t>
      </w:r>
      <w:r>
        <w:rPr>
          <w:sz w:val="20"/>
          <w:szCs w:val="20"/>
        </w:rPr>
        <w:t>_____</w:t>
      </w:r>
    </w:p>
    <w:sectPr w:rsidR="00CA4E59" w:rsidRPr="003B798C" w:rsidSect="00A1248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8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29C268" w14:textId="77777777" w:rsidR="00F27E30" w:rsidRDefault="00F27E30" w:rsidP="00066D61">
      <w:pPr>
        <w:spacing w:after="0" w:line="240" w:lineRule="auto"/>
      </w:pPr>
      <w:r>
        <w:separator/>
      </w:r>
    </w:p>
  </w:endnote>
  <w:endnote w:type="continuationSeparator" w:id="0">
    <w:p w14:paraId="67684046" w14:textId="77777777" w:rsidR="00F27E30" w:rsidRDefault="00F27E30" w:rsidP="00066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AC9D69" w14:textId="77777777" w:rsidR="00125C5F" w:rsidRDefault="00125C5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0F07A2" w14:textId="77777777" w:rsidR="00125C5F" w:rsidRDefault="00125C5F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21D49" w14:textId="77777777" w:rsidR="00125C5F" w:rsidRDefault="00125C5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96D581" w14:textId="77777777" w:rsidR="00F27E30" w:rsidRDefault="00F27E30" w:rsidP="00066D61">
      <w:pPr>
        <w:spacing w:after="0" w:line="240" w:lineRule="auto"/>
      </w:pPr>
      <w:r>
        <w:separator/>
      </w:r>
    </w:p>
  </w:footnote>
  <w:footnote w:type="continuationSeparator" w:id="0">
    <w:p w14:paraId="5BED82FA" w14:textId="77777777" w:rsidR="00F27E30" w:rsidRDefault="00F27E30" w:rsidP="00066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9DBA74" w14:textId="77777777" w:rsidR="00125C5F" w:rsidRDefault="00F27E30">
    <w:pPr>
      <w:pStyle w:val="Intestazione"/>
    </w:pPr>
    <w:r>
      <w:rPr>
        <w:noProof/>
        <w:lang w:eastAsia="it-IT"/>
      </w:rPr>
      <w:pict w14:anchorId="26D834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6" o:spid="_x0000_s2050" type="#_x0000_t75" style="position:absolute;margin-left:0;margin-top:0;width:481.6pt;height:498.7pt;z-index:-251658752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39B700" w14:textId="77777777" w:rsidR="00125C5F" w:rsidRDefault="00F27E30">
    <w:pPr>
      <w:pStyle w:val="Intestazione"/>
    </w:pPr>
    <w:r>
      <w:rPr>
        <w:noProof/>
        <w:lang w:eastAsia="it-IT"/>
      </w:rPr>
      <w:pict w14:anchorId="4F5BE8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7" o:spid="_x0000_s2051" type="#_x0000_t75" style="position:absolute;margin-left:0;margin-top:0;width:481.6pt;height:498.7pt;z-index:-251657728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6230F" w14:textId="77777777" w:rsidR="00125C5F" w:rsidRDefault="00F27E30">
    <w:pPr>
      <w:pStyle w:val="Intestazione"/>
    </w:pPr>
    <w:r>
      <w:rPr>
        <w:noProof/>
        <w:lang w:eastAsia="it-IT"/>
      </w:rPr>
      <w:pict w14:anchorId="13E353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5" o:spid="_x0000_s2049" type="#_x0000_t75" style="position:absolute;margin-left:0;margin-top:0;width:481.6pt;height:498.7pt;z-index:-251659776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B671A6"/>
    <w:multiLevelType w:val="hybridMultilevel"/>
    <w:tmpl w:val="8924B83C"/>
    <w:lvl w:ilvl="0" w:tplc="487077EE">
      <w:numFmt w:val="bullet"/>
      <w:lvlText w:val=""/>
      <w:lvlJc w:val="left"/>
      <w:pPr>
        <w:ind w:left="933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75B048C2">
      <w:numFmt w:val="bullet"/>
      <w:lvlText w:val="•"/>
      <w:lvlJc w:val="left"/>
      <w:pPr>
        <w:ind w:left="1848" w:hanging="360"/>
      </w:pPr>
      <w:rPr>
        <w:rFonts w:hint="default"/>
        <w:lang w:val="it-IT" w:eastAsia="en-US" w:bidi="ar-SA"/>
      </w:rPr>
    </w:lvl>
    <w:lvl w:ilvl="2" w:tplc="86A021F0">
      <w:numFmt w:val="bullet"/>
      <w:lvlText w:val="•"/>
      <w:lvlJc w:val="left"/>
      <w:pPr>
        <w:ind w:left="2757" w:hanging="360"/>
      </w:pPr>
      <w:rPr>
        <w:rFonts w:hint="default"/>
        <w:lang w:val="it-IT" w:eastAsia="en-US" w:bidi="ar-SA"/>
      </w:rPr>
    </w:lvl>
    <w:lvl w:ilvl="3" w:tplc="739ED1C4">
      <w:numFmt w:val="bullet"/>
      <w:lvlText w:val="•"/>
      <w:lvlJc w:val="left"/>
      <w:pPr>
        <w:ind w:left="3665" w:hanging="360"/>
      </w:pPr>
      <w:rPr>
        <w:rFonts w:hint="default"/>
        <w:lang w:val="it-IT" w:eastAsia="en-US" w:bidi="ar-SA"/>
      </w:rPr>
    </w:lvl>
    <w:lvl w:ilvl="4" w:tplc="C84CC308">
      <w:numFmt w:val="bullet"/>
      <w:lvlText w:val="•"/>
      <w:lvlJc w:val="left"/>
      <w:pPr>
        <w:ind w:left="4574" w:hanging="360"/>
      </w:pPr>
      <w:rPr>
        <w:rFonts w:hint="default"/>
        <w:lang w:val="it-IT" w:eastAsia="en-US" w:bidi="ar-SA"/>
      </w:rPr>
    </w:lvl>
    <w:lvl w:ilvl="5" w:tplc="BD8EA45A">
      <w:numFmt w:val="bullet"/>
      <w:lvlText w:val="•"/>
      <w:lvlJc w:val="left"/>
      <w:pPr>
        <w:ind w:left="5483" w:hanging="360"/>
      </w:pPr>
      <w:rPr>
        <w:rFonts w:hint="default"/>
        <w:lang w:val="it-IT" w:eastAsia="en-US" w:bidi="ar-SA"/>
      </w:rPr>
    </w:lvl>
    <w:lvl w:ilvl="6" w:tplc="8D14D98A">
      <w:numFmt w:val="bullet"/>
      <w:lvlText w:val="•"/>
      <w:lvlJc w:val="left"/>
      <w:pPr>
        <w:ind w:left="6391" w:hanging="360"/>
      </w:pPr>
      <w:rPr>
        <w:rFonts w:hint="default"/>
        <w:lang w:val="it-IT" w:eastAsia="en-US" w:bidi="ar-SA"/>
      </w:rPr>
    </w:lvl>
    <w:lvl w:ilvl="7" w:tplc="4140BEAE">
      <w:numFmt w:val="bullet"/>
      <w:lvlText w:val="•"/>
      <w:lvlJc w:val="left"/>
      <w:pPr>
        <w:ind w:left="7300" w:hanging="360"/>
      </w:pPr>
      <w:rPr>
        <w:rFonts w:hint="default"/>
        <w:lang w:val="it-IT" w:eastAsia="en-US" w:bidi="ar-SA"/>
      </w:rPr>
    </w:lvl>
    <w:lvl w:ilvl="8" w:tplc="C354F8BA">
      <w:numFmt w:val="bullet"/>
      <w:lvlText w:val="•"/>
      <w:lvlJc w:val="left"/>
      <w:pPr>
        <w:ind w:left="8209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58B43FF4"/>
    <w:multiLevelType w:val="hybridMultilevel"/>
    <w:tmpl w:val="47923DC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5BA"/>
    <w:rsid w:val="000029BE"/>
    <w:rsid w:val="00066D61"/>
    <w:rsid w:val="000917ED"/>
    <w:rsid w:val="000C4391"/>
    <w:rsid w:val="00125C5F"/>
    <w:rsid w:val="001735A3"/>
    <w:rsid w:val="001D0A4A"/>
    <w:rsid w:val="002313F2"/>
    <w:rsid w:val="002A236F"/>
    <w:rsid w:val="003209B2"/>
    <w:rsid w:val="003B798C"/>
    <w:rsid w:val="003D2C70"/>
    <w:rsid w:val="003E7815"/>
    <w:rsid w:val="00400787"/>
    <w:rsid w:val="0040097B"/>
    <w:rsid w:val="005E6C4B"/>
    <w:rsid w:val="00626C9E"/>
    <w:rsid w:val="0068117B"/>
    <w:rsid w:val="006825B6"/>
    <w:rsid w:val="00690D71"/>
    <w:rsid w:val="007A0E46"/>
    <w:rsid w:val="007B0AF9"/>
    <w:rsid w:val="009449F7"/>
    <w:rsid w:val="00A12481"/>
    <w:rsid w:val="00A2573B"/>
    <w:rsid w:val="00A30375"/>
    <w:rsid w:val="00A665BA"/>
    <w:rsid w:val="00AA216A"/>
    <w:rsid w:val="00B530F0"/>
    <w:rsid w:val="00BB136F"/>
    <w:rsid w:val="00BE2803"/>
    <w:rsid w:val="00BE75DF"/>
    <w:rsid w:val="00C325B2"/>
    <w:rsid w:val="00C7041D"/>
    <w:rsid w:val="00C925A7"/>
    <w:rsid w:val="00C97F81"/>
    <w:rsid w:val="00CA4E59"/>
    <w:rsid w:val="00CD0A29"/>
    <w:rsid w:val="00D07A96"/>
    <w:rsid w:val="00D6368F"/>
    <w:rsid w:val="00D965CD"/>
    <w:rsid w:val="00E46C7A"/>
    <w:rsid w:val="00ED357B"/>
    <w:rsid w:val="00EF38BB"/>
    <w:rsid w:val="00F27E30"/>
    <w:rsid w:val="00FC0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2224462"/>
  <w15:chartTrackingRefBased/>
  <w15:docId w15:val="{A4FB2201-BD64-4A7E-840F-3B547211B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665BA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A66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665BA"/>
  </w:style>
  <w:style w:type="paragraph" w:styleId="Pidipagina">
    <w:name w:val="footer"/>
    <w:basedOn w:val="Normale"/>
    <w:link w:val="PidipaginaCarattere"/>
    <w:uiPriority w:val="99"/>
    <w:semiHidden/>
    <w:unhideWhenUsed/>
    <w:rsid w:val="00A66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A665BA"/>
  </w:style>
  <w:style w:type="table" w:customStyle="1" w:styleId="TableGrid">
    <w:name w:val="TableGrid"/>
    <w:rsid w:val="00A665BA"/>
    <w:rPr>
      <w:rFonts w:eastAsia="Times New Roman"/>
      <w:sz w:val="22"/>
      <w:szCs w:val="22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uiPriority w:val="99"/>
    <w:unhideWhenUsed/>
    <w:rsid w:val="007A0E46"/>
    <w:rPr>
      <w:color w:val="0000FF"/>
      <w:u w:val="single"/>
    </w:rPr>
  </w:style>
  <w:style w:type="paragraph" w:customStyle="1" w:styleId="Default">
    <w:name w:val="Default"/>
    <w:rsid w:val="00B530F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1"/>
    <w:qFormat/>
    <w:rsid w:val="000917ED"/>
    <w:pPr>
      <w:widowControl w:val="0"/>
      <w:autoSpaceDE w:val="0"/>
      <w:autoSpaceDN w:val="0"/>
      <w:spacing w:after="0" w:line="240" w:lineRule="auto"/>
    </w:pPr>
    <w:rPr>
      <w:rFonts w:cs="Calibri"/>
      <w:sz w:val="24"/>
      <w:szCs w:val="24"/>
    </w:rPr>
  </w:style>
  <w:style w:type="character" w:customStyle="1" w:styleId="CorpotestoCarattere">
    <w:name w:val="Corpo testo Carattere"/>
    <w:link w:val="Corpotesto"/>
    <w:uiPriority w:val="1"/>
    <w:rsid w:val="000917ED"/>
    <w:rPr>
      <w:rFonts w:cs="Calibri"/>
      <w:sz w:val="24"/>
      <w:szCs w:val="24"/>
      <w:lang w:eastAsia="en-US"/>
    </w:rPr>
  </w:style>
  <w:style w:type="paragraph" w:styleId="Paragrafoelenco">
    <w:name w:val="List Paragraph"/>
    <w:basedOn w:val="Normale"/>
    <w:uiPriority w:val="1"/>
    <w:qFormat/>
    <w:rsid w:val="000917ED"/>
    <w:pPr>
      <w:widowControl w:val="0"/>
      <w:autoSpaceDE w:val="0"/>
      <w:autoSpaceDN w:val="0"/>
      <w:spacing w:before="45" w:after="0" w:line="240" w:lineRule="auto"/>
      <w:ind w:left="933" w:hanging="361"/>
    </w:pPr>
    <w:rPr>
      <w:rFonts w:cs="Calibri"/>
    </w:rPr>
  </w:style>
  <w:style w:type="table" w:customStyle="1" w:styleId="TableNormal">
    <w:name w:val="Table Normal"/>
    <w:uiPriority w:val="2"/>
    <w:semiHidden/>
    <w:unhideWhenUsed/>
    <w:qFormat/>
    <w:rsid w:val="00A1248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A12481"/>
    <w:pPr>
      <w:widowControl w:val="0"/>
      <w:autoSpaceDE w:val="0"/>
      <w:autoSpaceDN w:val="0"/>
      <w:spacing w:after="0" w:line="240" w:lineRule="auto"/>
    </w:pPr>
    <w:rPr>
      <w:rFonts w:cs="Calibri"/>
    </w:rPr>
  </w:style>
  <w:style w:type="table" w:styleId="Grigliatabella">
    <w:name w:val="Table Grid"/>
    <w:basedOn w:val="Tabellanormale"/>
    <w:uiPriority w:val="39"/>
    <w:rsid w:val="00A1248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rmic87400d@pec.istruzione.it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mailto:rmic87400d@istruzione.it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icfianoromano.edu.it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781</Words>
  <Characters>4455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1</dc:creator>
  <cp:keywords/>
  <cp:lastModifiedBy>rosa galdiero</cp:lastModifiedBy>
  <cp:revision>4</cp:revision>
  <cp:lastPrinted>2021-09-13T12:14:00Z</cp:lastPrinted>
  <dcterms:created xsi:type="dcterms:W3CDTF">2021-09-30T15:38:00Z</dcterms:created>
  <dcterms:modified xsi:type="dcterms:W3CDTF">2021-09-30T16:57:00Z</dcterms:modified>
</cp:coreProperties>
</file>