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480199" w14:textId="77777777" w:rsidR="0068117B" w:rsidRDefault="0068117B" w:rsidP="0068117B">
      <w:pPr>
        <w:jc w:val="center"/>
        <w:rPr>
          <w:rFonts w:ascii="Verdana" w:hAnsi="Verdana"/>
          <w:sz w:val="20"/>
          <w:szCs w:val="20"/>
        </w:rPr>
      </w:pPr>
      <w:bookmarkStart w:id="0" w:name="_Hlk81862899"/>
      <w:r>
        <w:rPr>
          <w:noProof/>
          <w:lang w:eastAsia="it-IT"/>
        </w:rPr>
        <w:drawing>
          <wp:anchor distT="0" distB="0" distL="114300" distR="114300" simplePos="0" relativeHeight="251655168" behindDoc="1" locked="0" layoutInCell="1" allowOverlap="1" wp14:anchorId="574804C1" wp14:editId="574804C2">
            <wp:simplePos x="0" y="0"/>
            <wp:positionH relativeFrom="column">
              <wp:posOffset>-443230</wp:posOffset>
            </wp:positionH>
            <wp:positionV relativeFrom="paragraph">
              <wp:posOffset>-61595</wp:posOffset>
            </wp:positionV>
            <wp:extent cx="1657350" cy="1657350"/>
            <wp:effectExtent l="0" t="0" r="0" b="0"/>
            <wp:wrapNone/>
            <wp:docPr id="5" name="Immagine 0" descr="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0" descr="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6192" behindDoc="1" locked="0" layoutInCell="1" allowOverlap="1" wp14:anchorId="574804C3" wp14:editId="574804C4">
            <wp:simplePos x="0" y="0"/>
            <wp:positionH relativeFrom="column">
              <wp:posOffset>5366385</wp:posOffset>
            </wp:positionH>
            <wp:positionV relativeFrom="paragraph">
              <wp:posOffset>300355</wp:posOffset>
            </wp:positionV>
            <wp:extent cx="1000125" cy="561975"/>
            <wp:effectExtent l="0" t="0" r="0" b="0"/>
            <wp:wrapNone/>
            <wp:docPr id="3" name="Immagine 1" descr="images_Cronaca_2015_gen-apr_erasmus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images_Cronaca_2015_gen-apr_erasmus-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57216" behindDoc="1" locked="0" layoutInCell="1" allowOverlap="1" wp14:anchorId="574804C5" wp14:editId="1B78D3DB">
            <wp:simplePos x="0" y="0"/>
            <wp:positionH relativeFrom="margin">
              <wp:align>right</wp:align>
            </wp:positionH>
            <wp:positionV relativeFrom="paragraph">
              <wp:posOffset>-375920</wp:posOffset>
            </wp:positionV>
            <wp:extent cx="657225" cy="571500"/>
            <wp:effectExtent l="0" t="0" r="9525" b="0"/>
            <wp:wrapNone/>
            <wp:docPr id="2" name="Immagine 2" descr="Carta Intestata Ic Fiano Rom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Carta Intestata Ic Fiano Roman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09B2"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574804C7" wp14:editId="574804C8">
            <wp:simplePos x="0" y="0"/>
            <wp:positionH relativeFrom="margin">
              <wp:align>center</wp:align>
            </wp:positionH>
            <wp:positionV relativeFrom="paragraph">
              <wp:posOffset>-690245</wp:posOffset>
            </wp:positionV>
            <wp:extent cx="1066800" cy="723900"/>
            <wp:effectExtent l="0" t="0" r="0" b="0"/>
            <wp:wrapNone/>
            <wp:docPr id="7" name="Immagine 4" descr="logo_minister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logo_ministero 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0"/>
          <w:szCs w:val="20"/>
        </w:rPr>
        <w:t xml:space="preserve">  Ministero dell’Istruzione</w:t>
      </w:r>
      <w:r>
        <w:rPr>
          <w:rFonts w:ascii="Verdana" w:hAnsi="Verdana"/>
          <w:sz w:val="20"/>
          <w:szCs w:val="20"/>
        </w:rPr>
        <w:br/>
        <w:t xml:space="preserve">  Ufficio Scolastico Regionale per il Lazio</w:t>
      </w:r>
    </w:p>
    <w:p w14:paraId="5748019A" w14:textId="77777777" w:rsidR="0068117B" w:rsidRDefault="0068117B" w:rsidP="0068117B">
      <w:pPr>
        <w:spacing w:line="240" w:lineRule="atLeast"/>
        <w:ind w:left="1690" w:right="1650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it-IT"/>
        </w:rPr>
        <w:drawing>
          <wp:anchor distT="0" distB="0" distL="114300" distR="114300" simplePos="0" relativeHeight="251658240" behindDoc="1" locked="0" layoutInCell="1" allowOverlap="1" wp14:anchorId="574804C9" wp14:editId="574804CA">
            <wp:simplePos x="0" y="0"/>
            <wp:positionH relativeFrom="column">
              <wp:posOffset>5537835</wp:posOffset>
            </wp:positionH>
            <wp:positionV relativeFrom="paragraph">
              <wp:posOffset>466090</wp:posOffset>
            </wp:positionV>
            <wp:extent cx="628650" cy="685800"/>
            <wp:effectExtent l="0" t="0" r="0" b="0"/>
            <wp:wrapNone/>
            <wp:docPr id="4" name="Immagine 3" descr="etwinning-logo-DBB0CE7E45-seeklogo.c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3" descr="etwinning-logo-DBB0CE7E45-seeklogo.co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4"/>
          <w:szCs w:val="24"/>
        </w:rPr>
        <w:t xml:space="preserve">  </w:t>
      </w:r>
      <w:r w:rsidRPr="0068117B">
        <w:rPr>
          <w:rFonts w:ascii="Verdana" w:hAnsi="Verdana"/>
          <w:sz w:val="24"/>
          <w:szCs w:val="24"/>
        </w:rPr>
        <w:t>ISTITUTO COMPRENSIVO FIANO</w:t>
      </w:r>
      <w:r>
        <w:rPr>
          <w:rFonts w:ascii="Verdana" w:hAnsi="Verdana"/>
          <w:sz w:val="20"/>
          <w:szCs w:val="20"/>
        </w:rPr>
        <w:br/>
        <w:t xml:space="preserve">  Indirizzo Musicale</w:t>
      </w:r>
      <w:r>
        <w:rPr>
          <w:rFonts w:ascii="Verdana" w:hAnsi="Verdana"/>
          <w:sz w:val="20"/>
          <w:szCs w:val="20"/>
        </w:rPr>
        <w:br/>
        <w:t xml:space="preserve">  Via L. Giustiniani, 20 – 00065 Fiano Romano (</w:t>
      </w:r>
      <w:proofErr w:type="spellStart"/>
      <w:r>
        <w:rPr>
          <w:rFonts w:ascii="Verdana" w:hAnsi="Verdana"/>
          <w:sz w:val="20"/>
          <w:szCs w:val="20"/>
        </w:rPr>
        <w:t>Rm</w:t>
      </w:r>
      <w:proofErr w:type="spellEnd"/>
      <w:r>
        <w:rPr>
          <w:rFonts w:ascii="Verdana" w:hAnsi="Verdana"/>
          <w:sz w:val="20"/>
          <w:szCs w:val="20"/>
        </w:rPr>
        <w:t>)</w:t>
      </w:r>
      <w:r>
        <w:rPr>
          <w:rFonts w:ascii="Verdana" w:hAnsi="Verdana"/>
          <w:sz w:val="20"/>
          <w:szCs w:val="20"/>
        </w:rPr>
        <w:br/>
        <w:t xml:space="preserve">  Tel. 0765/389008 </w:t>
      </w:r>
      <w:r>
        <w:rPr>
          <w:rFonts w:ascii="Verdana" w:hAnsi="Verdana"/>
          <w:sz w:val="20"/>
          <w:szCs w:val="20"/>
        </w:rPr>
        <w:br/>
        <w:t xml:space="preserve">  </w:t>
      </w:r>
      <w:proofErr w:type="spellStart"/>
      <w:r>
        <w:rPr>
          <w:rFonts w:ascii="Verdana" w:hAnsi="Verdana"/>
          <w:sz w:val="20"/>
          <w:szCs w:val="20"/>
        </w:rPr>
        <w:t>Cod.Mecc</w:t>
      </w:r>
      <w:proofErr w:type="spellEnd"/>
      <w:r>
        <w:rPr>
          <w:rFonts w:ascii="Verdana" w:hAnsi="Verdana"/>
          <w:sz w:val="20"/>
          <w:szCs w:val="20"/>
        </w:rPr>
        <w:t>. RMIC874700D – Codice Fiscale: 97198090587</w:t>
      </w:r>
      <w:r>
        <w:rPr>
          <w:rFonts w:ascii="Verdana" w:hAnsi="Verdana"/>
          <w:sz w:val="20"/>
          <w:szCs w:val="20"/>
        </w:rPr>
        <w:br/>
      </w:r>
      <w:r>
        <w:rPr>
          <w:rFonts w:ascii="Verdana" w:hAnsi="Verdana"/>
          <w:sz w:val="16"/>
          <w:szCs w:val="16"/>
        </w:rPr>
        <w:t xml:space="preserve">  </w:t>
      </w:r>
      <w:proofErr w:type="spellStart"/>
      <w:r w:rsidRPr="00626C9E">
        <w:rPr>
          <w:rFonts w:ascii="Verdana" w:hAnsi="Verdana"/>
          <w:sz w:val="16"/>
          <w:szCs w:val="16"/>
        </w:rPr>
        <w:t>Peo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3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rmic87400d@istruzione.it</w:t>
        </w:r>
      </w:hyperlink>
      <w:r w:rsidRPr="00626C9E">
        <w:rPr>
          <w:rFonts w:ascii="Verdana" w:hAnsi="Verdana"/>
          <w:sz w:val="16"/>
          <w:szCs w:val="16"/>
        </w:rPr>
        <w:t xml:space="preserve"> – </w:t>
      </w:r>
      <w:proofErr w:type="spellStart"/>
      <w:r w:rsidRPr="00626C9E">
        <w:rPr>
          <w:rFonts w:ascii="Verdana" w:hAnsi="Verdana"/>
          <w:sz w:val="16"/>
          <w:szCs w:val="16"/>
        </w:rPr>
        <w:t>Pec</w:t>
      </w:r>
      <w:proofErr w:type="spellEnd"/>
      <w:r w:rsidRPr="00626C9E">
        <w:rPr>
          <w:rFonts w:ascii="Verdana" w:hAnsi="Verdana"/>
          <w:sz w:val="16"/>
          <w:szCs w:val="16"/>
        </w:rPr>
        <w:t xml:space="preserve">: </w:t>
      </w:r>
      <w:hyperlink r:id="rId14" w:history="1">
        <w:r w:rsidRPr="00626C9E">
          <w:rPr>
            <w:rStyle w:val="Collegamentoipertestuale"/>
            <w:rFonts w:ascii="Verdana" w:hAnsi="Verdana"/>
            <w:sz w:val="16"/>
            <w:szCs w:val="16"/>
          </w:rPr>
          <w:t>rmic87400d@pec.istruzione.it</w:t>
        </w:r>
      </w:hyperlink>
      <w:r>
        <w:rPr>
          <w:rFonts w:ascii="Verdana" w:hAnsi="Verdana"/>
          <w:sz w:val="16"/>
          <w:szCs w:val="16"/>
        </w:rPr>
        <w:br/>
      </w:r>
      <w:r>
        <w:rPr>
          <w:rFonts w:ascii="Verdana" w:hAnsi="Verdana"/>
          <w:sz w:val="20"/>
          <w:szCs w:val="20"/>
        </w:rPr>
        <w:t xml:space="preserve">  Sito web: </w:t>
      </w:r>
      <w:hyperlink r:id="rId15" w:history="1">
        <w:r w:rsidRPr="009C4766">
          <w:rPr>
            <w:rStyle w:val="Collegamentoipertestuale"/>
            <w:rFonts w:ascii="Verdana" w:hAnsi="Verdana"/>
            <w:sz w:val="20"/>
            <w:szCs w:val="20"/>
          </w:rPr>
          <w:t>www.icfianoromano.edu.it</w:t>
        </w:r>
      </w:hyperlink>
    </w:p>
    <w:p w14:paraId="5748019B" w14:textId="77777777" w:rsidR="00D62D03" w:rsidRDefault="00D62D03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748019C" w14:textId="77777777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748019D" w14:textId="77777777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748019E" w14:textId="77777777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748019F" w14:textId="77777777" w:rsidR="00D257C9" w:rsidRDefault="00D257C9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74801A0" w14:textId="77777777" w:rsidR="00B12235" w:rsidRDefault="00B12235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74801A1" w14:textId="77777777" w:rsidR="00AD5001" w:rsidRPr="00D108B0" w:rsidRDefault="00AD5001" w:rsidP="00AD5001">
      <w:pPr>
        <w:widowControl w:val="0"/>
        <w:rPr>
          <w:b/>
          <w:sz w:val="24"/>
        </w:rPr>
      </w:pPr>
    </w:p>
    <w:p w14:paraId="574801A2" w14:textId="77777777" w:rsidR="00AD5001" w:rsidRPr="00D108B0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rPr>
          <w:sz w:val="20"/>
          <w:szCs w:val="20"/>
        </w:rPr>
      </w:pPr>
    </w:p>
    <w:p w14:paraId="574801A3" w14:textId="77777777" w:rsidR="00AD500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40"/>
          <w:szCs w:val="40"/>
        </w:rPr>
        <w:t>Griglia di osservazione</w:t>
      </w:r>
    </w:p>
    <w:p w14:paraId="574801A4" w14:textId="77777777" w:rsidR="00AD500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rPr>
          <w:rFonts w:asciiTheme="minorHAnsi" w:hAnsiTheme="minorHAnsi"/>
          <w:b/>
        </w:rPr>
      </w:pPr>
    </w:p>
    <w:p w14:paraId="574801A5" w14:textId="77777777" w:rsidR="00AD5001" w:rsidRDefault="006F7842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jc w:val="center"/>
        <w:rPr>
          <w:rFonts w:asciiTheme="minorHAnsi" w:hAnsiTheme="minorHAnsi"/>
          <w:b/>
          <w:i/>
          <w:sz w:val="40"/>
          <w:szCs w:val="40"/>
        </w:rPr>
      </w:pPr>
      <w:r>
        <w:rPr>
          <w:rFonts w:asciiTheme="minorHAnsi" w:hAnsiTheme="minorHAnsi"/>
          <w:b/>
          <w:i/>
          <w:sz w:val="40"/>
          <w:szCs w:val="40"/>
        </w:rPr>
        <w:t>Scuola Dell’Infanzia</w:t>
      </w:r>
    </w:p>
    <w:p w14:paraId="574801A6" w14:textId="77777777" w:rsidR="00AD5001" w:rsidRDefault="00AD5001" w:rsidP="00AD5001">
      <w:pPr>
        <w:widowControl w:val="0"/>
        <w:pBdr>
          <w:top w:val="single" w:sz="6" w:space="0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jc w:val="center"/>
        <w:rPr>
          <w:b/>
          <w:sz w:val="16"/>
          <w:szCs w:val="16"/>
        </w:rPr>
      </w:pPr>
    </w:p>
    <w:p w14:paraId="574801A7" w14:textId="77777777" w:rsidR="00AD5001" w:rsidRDefault="00AD5001" w:rsidP="00AD5001">
      <w:pPr>
        <w:widowControl w:val="0"/>
        <w:rPr>
          <w:b/>
        </w:rPr>
      </w:pPr>
    </w:p>
    <w:p w14:paraId="574801A8" w14:textId="3146F2D0" w:rsidR="00AD5001" w:rsidRDefault="00AD5001" w:rsidP="00AD5001">
      <w:pPr>
        <w:tabs>
          <w:tab w:val="left" w:pos="3480"/>
        </w:tabs>
        <w:overflowPunct w:val="0"/>
        <w:autoSpaceDE w:val="0"/>
        <w:autoSpaceDN w:val="0"/>
        <w:adjustRightInd w:val="0"/>
        <w:jc w:val="center"/>
        <w:rPr>
          <w:rFonts w:asciiTheme="minorHAnsi" w:hAnsiTheme="minorHAnsi" w:cs="Comic Sans MS"/>
          <w:b/>
          <w:bCs/>
          <w:i/>
          <w:iCs/>
          <w:sz w:val="40"/>
          <w:szCs w:val="40"/>
        </w:rPr>
      </w:pPr>
      <w:r>
        <w:rPr>
          <w:rFonts w:asciiTheme="minorHAnsi" w:hAnsiTheme="minorHAnsi" w:cs="Comic Sans MS"/>
          <w:b/>
          <w:bCs/>
          <w:i/>
          <w:iCs/>
          <w:sz w:val="40"/>
          <w:szCs w:val="40"/>
        </w:rPr>
        <w:t xml:space="preserve">Anno Scolastico      /    </w:t>
      </w:r>
    </w:p>
    <w:p w14:paraId="574801A9" w14:textId="77777777" w:rsidR="00AD5001" w:rsidRDefault="00AD5001" w:rsidP="00AD5001">
      <w:pPr>
        <w:widowControl w:val="0"/>
        <w:rPr>
          <w:b/>
        </w:rPr>
      </w:pPr>
    </w:p>
    <w:p w14:paraId="574801AA" w14:textId="7777777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sz w:val="20"/>
          <w:szCs w:val="20"/>
        </w:rPr>
      </w:pPr>
    </w:p>
    <w:p w14:paraId="574801AB" w14:textId="701E0113" w:rsidR="00AD5001" w:rsidRPr="00D108B0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Alunno </w:t>
      </w:r>
    </w:p>
    <w:p w14:paraId="574801AC" w14:textId="7777777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</w:rPr>
      </w:pPr>
    </w:p>
    <w:p w14:paraId="574801AD" w14:textId="5FC143CF" w:rsidR="00AD5001" w:rsidRDefault="00AD5001" w:rsidP="006F7842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sezione </w:t>
      </w:r>
      <w:r w:rsidR="00D108B0">
        <w:rPr>
          <w:rFonts w:asciiTheme="minorHAnsi" w:hAnsiTheme="minorHAnsi"/>
          <w:sz w:val="28"/>
          <w:szCs w:val="28"/>
        </w:rPr>
        <w:t xml:space="preserve">Infanzia </w:t>
      </w:r>
    </w:p>
    <w:p w14:paraId="574801AE" w14:textId="7777777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rFonts w:asciiTheme="minorHAnsi" w:hAnsiTheme="minorHAnsi"/>
          <w:b/>
        </w:rPr>
      </w:pPr>
    </w:p>
    <w:p w14:paraId="574801AF" w14:textId="331273D1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Insegnante di sostegno </w:t>
      </w:r>
    </w:p>
    <w:p w14:paraId="574801B0" w14:textId="77777777" w:rsidR="00AD5001" w:rsidRDefault="00AD5001" w:rsidP="00AD5001">
      <w:pPr>
        <w:widowControl w:val="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clear" w:color="auto" w:fill="E6E6E6"/>
        <w:spacing w:after="0"/>
        <w:jc w:val="center"/>
        <w:rPr>
          <w:b/>
          <w:sz w:val="16"/>
          <w:szCs w:val="16"/>
        </w:rPr>
      </w:pPr>
    </w:p>
    <w:p w14:paraId="574801B1" w14:textId="77777777" w:rsidR="00B12235" w:rsidRDefault="00B12235" w:rsidP="00D62D03">
      <w:pPr>
        <w:spacing w:after="0" w:line="240" w:lineRule="auto"/>
        <w:jc w:val="center"/>
        <w:rPr>
          <w:b/>
          <w:sz w:val="10"/>
          <w:szCs w:val="10"/>
        </w:rPr>
      </w:pPr>
    </w:p>
    <w:p w14:paraId="574801B2" w14:textId="77777777" w:rsidR="00ED4B6F" w:rsidRPr="007E734B" w:rsidRDefault="00ED4B6F" w:rsidP="00ED4B6F">
      <w:pPr>
        <w:spacing w:after="0" w:line="240" w:lineRule="auto"/>
        <w:rPr>
          <w:b/>
          <w:sz w:val="20"/>
          <w:szCs w:val="20"/>
        </w:rPr>
      </w:pPr>
    </w:p>
    <w:p w14:paraId="574801B3" w14:textId="77777777" w:rsidR="00B12235" w:rsidRDefault="00B12235" w:rsidP="00ED4B6F">
      <w:pPr>
        <w:spacing w:after="0" w:line="240" w:lineRule="auto"/>
        <w:rPr>
          <w:b/>
          <w:sz w:val="28"/>
          <w:szCs w:val="28"/>
        </w:rPr>
      </w:pPr>
    </w:p>
    <w:p w14:paraId="574801B4" w14:textId="77777777" w:rsidR="00B12235" w:rsidRDefault="00B12235" w:rsidP="00ED4B6F">
      <w:pPr>
        <w:spacing w:after="0" w:line="240" w:lineRule="auto"/>
        <w:rPr>
          <w:b/>
          <w:sz w:val="28"/>
          <w:szCs w:val="28"/>
        </w:rPr>
      </w:pPr>
    </w:p>
    <w:p w14:paraId="574801B5" w14:textId="77777777" w:rsidR="00B12235" w:rsidRPr="00D257C9" w:rsidRDefault="00B12235" w:rsidP="00ED4B6F">
      <w:pPr>
        <w:spacing w:after="0" w:line="240" w:lineRule="auto"/>
        <w:rPr>
          <w:b/>
          <w:sz w:val="28"/>
          <w:szCs w:val="28"/>
        </w:rPr>
      </w:pPr>
    </w:p>
    <w:p w14:paraId="574801B6" w14:textId="77777777" w:rsidR="007E734B" w:rsidRPr="00206E68" w:rsidRDefault="007E734B" w:rsidP="00ED4B6F">
      <w:pPr>
        <w:spacing w:after="0" w:line="240" w:lineRule="auto"/>
        <w:rPr>
          <w:b/>
          <w:sz w:val="16"/>
          <w:szCs w:val="16"/>
        </w:rPr>
      </w:pPr>
    </w:p>
    <w:tbl>
      <w:tblPr>
        <w:tblStyle w:val="Grigliatabella"/>
        <w:tblW w:w="6520" w:type="dxa"/>
        <w:tblInd w:w="1413" w:type="dxa"/>
        <w:tblLook w:val="04A0" w:firstRow="1" w:lastRow="0" w:firstColumn="1" w:lastColumn="0" w:noHBand="0" w:noVBand="1"/>
      </w:tblPr>
      <w:tblGrid>
        <w:gridCol w:w="1134"/>
        <w:gridCol w:w="5386"/>
      </w:tblGrid>
      <w:tr w:rsidR="00B12235" w:rsidRPr="00EE2B34" w14:paraId="574801B8" w14:textId="77777777" w:rsidTr="003371B6">
        <w:tc>
          <w:tcPr>
            <w:tcW w:w="6520" w:type="dxa"/>
            <w:gridSpan w:val="2"/>
            <w:tcBorders>
              <w:top w:val="single" w:sz="4" w:space="0" w:color="auto"/>
            </w:tcBorders>
            <w:shd w:val="clear" w:color="auto" w:fill="D9E2F3" w:themeFill="accent1" w:themeFillTint="33"/>
          </w:tcPr>
          <w:bookmarkEnd w:id="0"/>
          <w:p w14:paraId="574801B7" w14:textId="77777777" w:rsidR="00B12235" w:rsidRPr="00EE2B34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32"/>
                <w:szCs w:val="32"/>
              </w:rPr>
              <w:t>Legenda</w:t>
            </w:r>
          </w:p>
        </w:tc>
      </w:tr>
      <w:tr w:rsidR="00B12235" w:rsidRPr="00EE2B34" w14:paraId="574801BB" w14:textId="77777777" w:rsidTr="00B12235">
        <w:tc>
          <w:tcPr>
            <w:tcW w:w="1134" w:type="dxa"/>
          </w:tcPr>
          <w:p w14:paraId="574801B9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1</w:t>
            </w:r>
          </w:p>
        </w:tc>
        <w:tc>
          <w:tcPr>
            <w:tcW w:w="5386" w:type="dxa"/>
          </w:tcPr>
          <w:p w14:paraId="574801BA" w14:textId="77777777" w:rsidR="00B12235" w:rsidRPr="0038244D" w:rsidRDefault="00C903DA" w:rsidP="003371B6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È un punto di forza</w:t>
            </w:r>
          </w:p>
        </w:tc>
      </w:tr>
      <w:tr w:rsidR="00B12235" w:rsidRPr="00EE2B34" w14:paraId="574801BE" w14:textId="77777777" w:rsidTr="00B12235">
        <w:tc>
          <w:tcPr>
            <w:tcW w:w="1134" w:type="dxa"/>
          </w:tcPr>
          <w:p w14:paraId="574801BC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2</w:t>
            </w:r>
          </w:p>
        </w:tc>
        <w:tc>
          <w:tcPr>
            <w:tcW w:w="5386" w:type="dxa"/>
          </w:tcPr>
          <w:p w14:paraId="574801BD" w14:textId="77777777" w:rsidR="00B12235" w:rsidRPr="0038244D" w:rsidRDefault="00C903DA" w:rsidP="003371B6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Non ci sono problemi</w:t>
            </w:r>
          </w:p>
        </w:tc>
      </w:tr>
      <w:tr w:rsidR="00B12235" w:rsidRPr="00EE2B34" w14:paraId="574801C1" w14:textId="77777777" w:rsidTr="00B12235">
        <w:tc>
          <w:tcPr>
            <w:tcW w:w="1134" w:type="dxa"/>
          </w:tcPr>
          <w:p w14:paraId="574801BF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3</w:t>
            </w:r>
          </w:p>
        </w:tc>
        <w:tc>
          <w:tcPr>
            <w:tcW w:w="5386" w:type="dxa"/>
          </w:tcPr>
          <w:p w14:paraId="574801C0" w14:textId="77777777" w:rsidR="00B12235" w:rsidRPr="0038244D" w:rsidRDefault="00C903DA" w:rsidP="003371B6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Ci sono lievi difficoltà</w:t>
            </w:r>
          </w:p>
        </w:tc>
      </w:tr>
      <w:tr w:rsidR="00B12235" w:rsidRPr="00EE2B34" w14:paraId="574801C4" w14:textId="77777777" w:rsidTr="00B12235">
        <w:tc>
          <w:tcPr>
            <w:tcW w:w="1134" w:type="dxa"/>
          </w:tcPr>
          <w:p w14:paraId="574801C2" w14:textId="77777777" w:rsidR="00B12235" w:rsidRPr="0038244D" w:rsidRDefault="00B12235" w:rsidP="003371B6">
            <w:pPr>
              <w:widowControl w:val="0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38244D">
              <w:rPr>
                <w:rFonts w:asciiTheme="minorHAnsi" w:hAnsiTheme="minorHAnsi"/>
              </w:rPr>
              <w:t>4</w:t>
            </w:r>
          </w:p>
        </w:tc>
        <w:tc>
          <w:tcPr>
            <w:tcW w:w="5386" w:type="dxa"/>
          </w:tcPr>
          <w:p w14:paraId="574801C3" w14:textId="77777777" w:rsidR="00B12235" w:rsidRPr="0038244D" w:rsidRDefault="00C903DA" w:rsidP="00C903DA">
            <w:pPr>
              <w:widowControl w:val="0"/>
              <w:spacing w:after="0" w:line="240" w:lineRule="auto"/>
              <w:jc w:val="both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Ci sono gravi difficoltà</w:t>
            </w:r>
          </w:p>
        </w:tc>
      </w:tr>
    </w:tbl>
    <w:p w14:paraId="574801C5" w14:textId="77777777" w:rsidR="00F446F5" w:rsidRDefault="00F446F5" w:rsidP="00C953CC">
      <w:pPr>
        <w:spacing w:after="0" w:line="240" w:lineRule="auto"/>
        <w:rPr>
          <w:rFonts w:asciiTheme="minorHAnsi" w:hAnsiTheme="minorHAnsi"/>
          <w:sz w:val="18"/>
          <w:szCs w:val="18"/>
        </w:rPr>
      </w:pPr>
    </w:p>
    <w:p w14:paraId="574801C6" w14:textId="77777777" w:rsidR="00F446F5" w:rsidRDefault="00F446F5">
      <w:pPr>
        <w:spacing w:after="0" w:line="240" w:lineRule="auto"/>
        <w:rPr>
          <w:rFonts w:asciiTheme="minorHAnsi" w:hAnsiTheme="minorHAnsi"/>
          <w:sz w:val="18"/>
          <w:szCs w:val="18"/>
        </w:rPr>
      </w:pPr>
      <w:r>
        <w:rPr>
          <w:rFonts w:asciiTheme="minorHAnsi" w:hAnsiTheme="minorHAnsi"/>
          <w:sz w:val="18"/>
          <w:szCs w:val="18"/>
        </w:rPr>
        <w:br w:type="page"/>
      </w:r>
    </w:p>
    <w:p w14:paraId="574801C7" w14:textId="77777777" w:rsidR="00ED4B6F" w:rsidRDefault="00ED4B6F" w:rsidP="00C953CC">
      <w:pPr>
        <w:spacing w:after="0" w:line="240" w:lineRule="auto"/>
        <w:rPr>
          <w:rFonts w:asciiTheme="minorHAnsi" w:hAnsiTheme="minorHAnsi"/>
          <w:sz w:val="18"/>
          <w:szCs w:val="18"/>
        </w:rPr>
      </w:pPr>
    </w:p>
    <w:p w14:paraId="574801C8" w14:textId="77777777" w:rsidR="00ED4B6F" w:rsidRPr="00206E68" w:rsidRDefault="00E82B1F" w:rsidP="00206E68">
      <w:pPr>
        <w:widowControl w:val="0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7E734B">
        <w:rPr>
          <w:rFonts w:asciiTheme="minorHAnsi" w:hAnsiTheme="minorHAnsi"/>
          <w:b/>
          <w:sz w:val="28"/>
          <w:szCs w:val="28"/>
        </w:rPr>
        <w:t>DIMENSIONE DELLA RELAZIONE, DELL’INTERAZIONE E DELLA SOCIALIZZAZIONE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567"/>
      </w:tblGrid>
      <w:tr w:rsidR="00CB1BFD" w:rsidRPr="00EE2B34" w14:paraId="574801CE" w14:textId="77777777" w:rsidTr="00ED4B6F">
        <w:tc>
          <w:tcPr>
            <w:tcW w:w="7366" w:type="dxa"/>
            <w:shd w:val="clear" w:color="auto" w:fill="D9E2F3" w:themeFill="accent1" w:themeFillTint="33"/>
          </w:tcPr>
          <w:p w14:paraId="574801C9" w14:textId="77777777" w:rsidR="00CB1BFD" w:rsidRPr="007E734B" w:rsidRDefault="00CB1BFD" w:rsidP="00BB05A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Nelle interazioni e relazioni interpersonali: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1CA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1CB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1CC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1CD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CB1BFD" w:rsidRPr="00EE2B34" w14:paraId="574801D4" w14:textId="77777777" w:rsidTr="00ED4B6F">
        <w:tc>
          <w:tcPr>
            <w:tcW w:w="7366" w:type="dxa"/>
            <w:shd w:val="clear" w:color="auto" w:fill="FFFFFF" w:themeFill="background1"/>
          </w:tcPr>
          <w:p w14:paraId="574801CF" w14:textId="77777777" w:rsidR="00CB1BFD" w:rsidRPr="00E82B1F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risponde a cure, simpatia,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considerazione e stima in modo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contest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ualmente e socialmente adeguato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1D0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D1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D2" w14:textId="65F1E1FB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D3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1DA" w14:textId="77777777" w:rsidTr="00ED4B6F">
        <w:tc>
          <w:tcPr>
            <w:tcW w:w="7366" w:type="dxa"/>
            <w:shd w:val="clear" w:color="auto" w:fill="FFFFFF" w:themeFill="background1"/>
          </w:tcPr>
          <w:p w14:paraId="574801D5" w14:textId="77777777" w:rsidR="00CB1BFD" w:rsidRPr="00E82B1F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mostra di apprezzare 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relazioni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1D6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D7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D8" w14:textId="0B7737D9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D9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1E0" w14:textId="77777777" w:rsidTr="00ED4B6F">
        <w:tc>
          <w:tcPr>
            <w:tcW w:w="7366" w:type="dxa"/>
            <w:shd w:val="clear" w:color="auto" w:fill="FFFFFF" w:themeFill="background1"/>
          </w:tcPr>
          <w:p w14:paraId="574801DB" w14:textId="77777777" w:rsidR="00CB1BFD" w:rsidRPr="00E82B1F" w:rsidRDefault="00CB1BFD" w:rsidP="00CB1BFD">
            <w:pPr>
              <w:spacing w:before="65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sa iniziare e rispondere in modo appropriato a scambi sociali reciproci con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altri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1DC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DD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DE" w14:textId="77A63541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DF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1E6" w14:textId="77777777" w:rsidTr="00ED4B6F">
        <w:tc>
          <w:tcPr>
            <w:tcW w:w="7366" w:type="dxa"/>
            <w:shd w:val="clear" w:color="auto" w:fill="FFFFFF" w:themeFill="background1"/>
          </w:tcPr>
          <w:p w14:paraId="574801E1" w14:textId="77777777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adattare il comportamen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to per mantenere scambi sociali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1E2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E3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E4" w14:textId="3E55EC02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E5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1EC" w14:textId="77777777" w:rsidTr="00ED4B6F">
        <w:tc>
          <w:tcPr>
            <w:tcW w:w="7366" w:type="dxa"/>
            <w:shd w:val="clear" w:color="auto" w:fill="FFFFFF" w:themeFill="background1"/>
          </w:tcPr>
          <w:p w14:paraId="574801E7" w14:textId="77777777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usa e risponde al contatto fisico con gli altri in modo adeguato al conte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sto sociale nel quale si trova e alle persone che ci sono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1E8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E9" w14:textId="014BEA10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EA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EB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1F2" w14:textId="77777777" w:rsidTr="00ED4B6F">
        <w:tc>
          <w:tcPr>
            <w:tcW w:w="7366" w:type="dxa"/>
            <w:shd w:val="clear" w:color="auto" w:fill="FFFFFF" w:themeFill="background1"/>
          </w:tcPr>
          <w:p w14:paraId="574801ED" w14:textId="77777777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manifesta risposte differenti alle persone in base al fatto che siano fa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miliari, conoscenti o estranei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1EE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EF" w14:textId="585F196A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F0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F1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1F8" w14:textId="77777777" w:rsidTr="00ED4B6F">
        <w:tc>
          <w:tcPr>
            <w:tcW w:w="7366" w:type="dxa"/>
            <w:shd w:val="clear" w:color="auto" w:fill="FFFFFF" w:themeFill="background1"/>
          </w:tcPr>
          <w:p w14:paraId="574801F3" w14:textId="77777777" w:rsidR="00CB1BFD" w:rsidRPr="00484647" w:rsidRDefault="00CB1BFD" w:rsidP="006F7842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iniziare e mantener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interazioni con altri in modo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contestualment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e socialmente adeguato, come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nel presentarsi, allacciare amicizie</w:t>
            </w:r>
            <w:r w:rsidR="006F7842">
              <w:rPr>
                <w:rFonts w:asciiTheme="minorHAnsi" w:eastAsia="Times New Roman" w:hAnsiTheme="minorHAnsi" w:cstheme="minorHAnsi"/>
                <w:lang w:eastAsia="it-IT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1F4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F5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F6" w14:textId="535EDACA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F7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1FE" w14:textId="77777777" w:rsidTr="00ED4B6F">
        <w:tc>
          <w:tcPr>
            <w:tcW w:w="7366" w:type="dxa"/>
            <w:shd w:val="clear" w:color="auto" w:fill="FFFFFF" w:themeFill="background1"/>
          </w:tcPr>
          <w:p w14:paraId="574801F9" w14:textId="77777777" w:rsidR="00CB1BFD" w:rsidRPr="00484647" w:rsidRDefault="00CB1BFD" w:rsidP="00CB1BFD">
            <w:pPr>
              <w:spacing w:before="27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chiudere relazioni in modo contestualmente e socialmente adeguat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o, come nel chiudere relazioni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temp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oranee al termine di una visita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1FA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FB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FC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1FD" w14:textId="78FC502B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04" w14:textId="77777777" w:rsidTr="00ED4B6F">
        <w:tc>
          <w:tcPr>
            <w:tcW w:w="7366" w:type="dxa"/>
            <w:shd w:val="clear" w:color="auto" w:fill="FFFFFF" w:themeFill="background1"/>
          </w:tcPr>
          <w:p w14:paraId="574801FF" w14:textId="77777777" w:rsidR="00CB1BFD" w:rsidRPr="00484647" w:rsidRDefault="00CB1BFD" w:rsidP="00CB1BFD">
            <w:pPr>
              <w:spacing w:before="60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interagisc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 rispettando le regole sociali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00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01" w14:textId="4A949D28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02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03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0A" w14:textId="77777777" w:rsidTr="00ED4B6F">
        <w:tc>
          <w:tcPr>
            <w:tcW w:w="7366" w:type="dxa"/>
            <w:shd w:val="clear" w:color="auto" w:fill="FFFFFF" w:themeFill="background1"/>
          </w:tcPr>
          <w:p w14:paraId="57480205" w14:textId="77777777" w:rsidR="00CB1BFD" w:rsidRPr="00484647" w:rsidRDefault="00CB1BFD" w:rsidP="00CB1BFD">
            <w:pPr>
              <w:spacing w:before="60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mantiene una distanza sociale tra sé e gli altri ad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eguata alla situazione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06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07" w14:textId="425DF6E1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08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09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10" w14:textId="77777777" w:rsidTr="00ED4B6F">
        <w:tc>
          <w:tcPr>
            <w:tcW w:w="7366" w:type="dxa"/>
            <w:shd w:val="clear" w:color="auto" w:fill="FFFFFF" w:themeFill="background1"/>
          </w:tcPr>
          <w:p w14:paraId="5748020B" w14:textId="77777777" w:rsidR="00CB1BFD" w:rsidRPr="00484647" w:rsidRDefault="006F7842" w:rsidP="00CB1BFD">
            <w:pPr>
              <w:spacing w:before="60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sa entrare in relazione</w:t>
            </w:r>
            <w:r w:rsidR="00CB1BFD">
              <w:rPr>
                <w:rFonts w:asciiTheme="minorHAnsi" w:eastAsia="Times New Roman" w:hAnsiTheme="minorHAnsi" w:cstheme="minorHAnsi"/>
                <w:lang w:eastAsia="it-IT"/>
              </w:rPr>
              <w:t xml:space="preserve"> con persone conosciute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0C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0D" w14:textId="29D4DD12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0E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0F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16" w14:textId="77777777" w:rsidTr="00ED4B6F">
        <w:tc>
          <w:tcPr>
            <w:tcW w:w="7366" w:type="dxa"/>
            <w:shd w:val="clear" w:color="auto" w:fill="FFFFFF" w:themeFill="background1"/>
          </w:tcPr>
          <w:p w14:paraId="57480211" w14:textId="77777777" w:rsidR="00CB1BFD" w:rsidRPr="00484647" w:rsidRDefault="00CB1BFD" w:rsidP="00CB1BFD">
            <w:pPr>
              <w:spacing w:before="33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sa entrare in relazione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con estranei, come per chiedere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un'inform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azione o effettuare un</w:t>
            </w:r>
            <w:r w:rsidR="006F7842">
              <w:rPr>
                <w:rFonts w:asciiTheme="minorHAnsi" w:eastAsia="Times New Roman" w:hAnsiTheme="minorHAnsi" w:cstheme="minorHAnsi"/>
                <w:lang w:eastAsia="it-IT"/>
              </w:rPr>
              <w:t>o scambio.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12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13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14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15" w14:textId="029C8B32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1C" w14:textId="77777777" w:rsidTr="00ED4B6F">
        <w:tc>
          <w:tcPr>
            <w:tcW w:w="7366" w:type="dxa"/>
            <w:shd w:val="clear" w:color="auto" w:fill="FFFFFF" w:themeFill="background1"/>
          </w:tcPr>
          <w:p w14:paraId="57480217" w14:textId="77777777" w:rsidR="00CB1BFD" w:rsidRPr="00484647" w:rsidRDefault="00CB1BFD" w:rsidP="00CB1BFD">
            <w:pPr>
              <w:spacing w:before="33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in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trattenere relazioni con i pari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18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19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1A" w14:textId="6631D261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1B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22" w14:textId="77777777" w:rsidTr="00ED4B6F">
        <w:tc>
          <w:tcPr>
            <w:tcW w:w="7366" w:type="dxa"/>
            <w:shd w:val="clear" w:color="auto" w:fill="FFFFFF" w:themeFill="background1"/>
          </w:tcPr>
          <w:p w14:paraId="5748021D" w14:textId="77777777" w:rsidR="00CB1BFD" w:rsidRPr="00484647" w:rsidRDefault="00CB1BFD" w:rsidP="00484647">
            <w:pPr>
              <w:spacing w:before="33" w:after="0" w:line="240" w:lineRule="auto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quando chiedere aiuto e a chi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1E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1F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20" w14:textId="2060C116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21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28" w14:textId="77777777" w:rsidTr="00ED4B6F">
        <w:tc>
          <w:tcPr>
            <w:tcW w:w="7366" w:type="dxa"/>
            <w:shd w:val="clear" w:color="auto" w:fill="D9E2F3" w:themeFill="accent1" w:themeFillTint="33"/>
          </w:tcPr>
          <w:p w14:paraId="57480223" w14:textId="77777777" w:rsidR="00CB1BFD" w:rsidRPr="007E734B" w:rsidRDefault="00CB1BFD" w:rsidP="003371B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Nei compiti e richieste generali: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24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25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26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27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CB1BFD" w:rsidRPr="00EE2B34" w14:paraId="5748022E" w14:textId="77777777" w:rsidTr="00ED4B6F">
        <w:tc>
          <w:tcPr>
            <w:tcW w:w="7366" w:type="dxa"/>
            <w:shd w:val="clear" w:color="auto" w:fill="FFFFFF" w:themeFill="background1"/>
          </w:tcPr>
          <w:p w14:paraId="57480229" w14:textId="77777777" w:rsidR="00CB1BFD" w:rsidRPr="00344684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s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a svolgere un compito semplice, organizz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ando tempo, spazio e materiali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2A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2B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2C" w14:textId="2AE0A663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2D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34" w14:textId="77777777" w:rsidTr="00ED4B6F">
        <w:tc>
          <w:tcPr>
            <w:tcW w:w="7366" w:type="dxa"/>
            <w:shd w:val="clear" w:color="auto" w:fill="FFFFFF" w:themeFill="background1"/>
          </w:tcPr>
          <w:p w14:paraId="5748022F" w14:textId="77777777" w:rsidR="00CB1BFD" w:rsidRPr="00706D53" w:rsidRDefault="00CB1BFD" w:rsidP="00CB1BFD">
            <w:pPr>
              <w:spacing w:before="22"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 w:rsidRPr="00706D53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svolgere un compito complesso organizzando tempo, spazi e materiali, anche nelle situazioni in cui si prevedono compiti con più componenti da svolgere in sequenza o simultaneamente (per esempio svolgere i compiti per la scuola)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30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31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32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33" w14:textId="3ADC2768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3A" w14:textId="77777777" w:rsidTr="00ED4B6F">
        <w:tc>
          <w:tcPr>
            <w:tcW w:w="7366" w:type="dxa"/>
            <w:shd w:val="clear" w:color="auto" w:fill="FFFFFF" w:themeFill="background1"/>
          </w:tcPr>
          <w:p w14:paraId="57480235" w14:textId="1BEC9884" w:rsidR="00706D53" w:rsidRPr="00706D53" w:rsidRDefault="00CB1BFD" w:rsidP="00CB1BFD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 w:rsidRPr="00706D53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svolgere compiti articolati in gruppo, come partecipare a un lavoro centrato </w:t>
            </w:r>
            <w:r w:rsidR="00102358" w:rsidRPr="00706D53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sul cooperativo</w:t>
            </w:r>
            <w:r w:rsidRPr="00706D53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 lear</w:t>
            </w:r>
            <w:r w:rsidR="006F7842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ning o procurarsi gli strumenti </w:t>
            </w:r>
            <w:r w:rsidRPr="00706D53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e le attrezzature necessarie per partecipare a un'attività sp</w:t>
            </w:r>
            <w:r w:rsidR="006F7842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ecifica.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36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37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38" w14:textId="075BE322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39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40" w14:textId="77777777" w:rsidTr="00ED4B6F">
        <w:tc>
          <w:tcPr>
            <w:tcW w:w="7366" w:type="dxa"/>
            <w:shd w:val="clear" w:color="auto" w:fill="D9E2F3" w:themeFill="accent1" w:themeFillTint="33"/>
          </w:tcPr>
          <w:p w14:paraId="5748023B" w14:textId="77777777" w:rsidR="00CB1BFD" w:rsidRPr="007E734B" w:rsidRDefault="00CB1BFD" w:rsidP="003371B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Nella gestione della tensione e in altre richieste di tipo psicologo: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3C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3D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3E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3F" w14:textId="77777777" w:rsidR="00CB1BFD" w:rsidRPr="00EE2B34" w:rsidRDefault="00CB1BFD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CB1BFD" w:rsidRPr="00EE2B34" w14:paraId="57480246" w14:textId="77777777" w:rsidTr="00ED4B6F">
        <w:tc>
          <w:tcPr>
            <w:tcW w:w="7366" w:type="dxa"/>
            <w:shd w:val="clear" w:color="auto" w:fill="FFFFFF" w:themeFill="background1"/>
          </w:tcPr>
          <w:p w14:paraId="57480241" w14:textId="77777777" w:rsidR="00CB1BFD" w:rsidRPr="00344684" w:rsidRDefault="00CB1BFD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 xml:space="preserve">sa gestire delle responsabilità, </w:t>
            </w:r>
            <w:r w:rsidR="00A905D2">
              <w:rPr>
                <w:rFonts w:asciiTheme="minorHAnsi" w:eastAsia="Times New Roman" w:hAnsiTheme="minorHAnsi" w:cstheme="minorHAnsi"/>
                <w:lang w:eastAsia="it-IT"/>
              </w:rPr>
              <w:t xml:space="preserve">anche semplici, e le incombenze </w:t>
            </w:r>
            <w:proofErr w:type="spellStart"/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legat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</w:t>
            </w:r>
            <w:proofErr w:type="spellEnd"/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all'esecuzione di un compito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42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43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44" w14:textId="6B25478C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45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4C" w14:textId="77777777" w:rsidTr="00ED4B6F">
        <w:tc>
          <w:tcPr>
            <w:tcW w:w="7366" w:type="dxa"/>
            <w:shd w:val="clear" w:color="auto" w:fill="FFFFFF" w:themeFill="background1"/>
          </w:tcPr>
          <w:p w14:paraId="57480247" w14:textId="77777777" w:rsidR="00CB1BFD" w:rsidRPr="00E82B1F" w:rsidRDefault="00CB1BFD" w:rsidP="006F784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controllare l'ansia e lo stress as</w:t>
            </w:r>
            <w:r w:rsidR="00A905D2">
              <w:rPr>
                <w:rFonts w:asciiTheme="minorHAnsi" w:eastAsia="Times New Roman" w:hAnsiTheme="minorHAnsi" w:cstheme="minorHAnsi"/>
                <w:lang w:eastAsia="it-IT"/>
              </w:rPr>
              <w:t xml:space="preserve">sociati all'esecuzione di un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compito</w:t>
            </w:r>
            <w:r w:rsidR="006F7842">
              <w:rPr>
                <w:rFonts w:asciiTheme="minorHAnsi" w:eastAsia="Times New Roman" w:hAnsiTheme="minorHAnsi" w:cstheme="minorHAnsi"/>
                <w:lang w:eastAsia="it-IT"/>
              </w:rPr>
              <w:t>.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48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49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4A" w14:textId="5EA3C662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4B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F7842" w:rsidRPr="00EE2B34" w14:paraId="57480252" w14:textId="77777777" w:rsidTr="00ED4B6F">
        <w:tc>
          <w:tcPr>
            <w:tcW w:w="7366" w:type="dxa"/>
            <w:shd w:val="clear" w:color="auto" w:fill="FFFFFF" w:themeFill="background1"/>
          </w:tcPr>
          <w:p w14:paraId="5748024D" w14:textId="77777777" w:rsidR="006F7842" w:rsidRPr="00344684" w:rsidRDefault="006F7842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controllare l'ansia e lo stress as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sociati all'attesa del proprio turno.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4E" w14:textId="77777777" w:rsidR="006F7842" w:rsidRPr="0038244D" w:rsidRDefault="006F784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4F" w14:textId="42DFE5DC" w:rsidR="006F7842" w:rsidRPr="0038244D" w:rsidRDefault="006F784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50" w14:textId="77777777" w:rsidR="006F7842" w:rsidRPr="0038244D" w:rsidRDefault="006F784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51" w14:textId="77777777" w:rsidR="006F7842" w:rsidRPr="0038244D" w:rsidRDefault="006F784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6F7842" w:rsidRPr="00EE2B34" w14:paraId="57480258" w14:textId="77777777" w:rsidTr="00ED4B6F">
        <w:tc>
          <w:tcPr>
            <w:tcW w:w="7366" w:type="dxa"/>
            <w:shd w:val="clear" w:color="auto" w:fill="FFFFFF" w:themeFill="background1"/>
          </w:tcPr>
          <w:p w14:paraId="57480253" w14:textId="77777777" w:rsidR="006F7842" w:rsidRPr="00344684" w:rsidRDefault="006F7842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controllare l'ansia e lo stress as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sociati </w:t>
            </w: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al p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arlare davanti alla classe ecc.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54" w14:textId="77777777" w:rsidR="006F7842" w:rsidRPr="0038244D" w:rsidRDefault="006F784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55" w14:textId="61A2F00C" w:rsidR="006F7842" w:rsidRPr="0038244D" w:rsidRDefault="006F784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56" w14:textId="4BFE93EA" w:rsidR="006F7842" w:rsidRPr="0038244D" w:rsidRDefault="006F784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57" w14:textId="77777777" w:rsidR="006F7842" w:rsidRPr="0038244D" w:rsidRDefault="006F784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B1BFD" w:rsidRPr="00EE2B34" w14:paraId="5748025E" w14:textId="77777777" w:rsidTr="00ED4B6F">
        <w:tc>
          <w:tcPr>
            <w:tcW w:w="7366" w:type="dxa"/>
            <w:shd w:val="clear" w:color="auto" w:fill="FFFFFF" w:themeFill="background1"/>
          </w:tcPr>
          <w:p w14:paraId="57480259" w14:textId="77777777" w:rsidR="00CB1BFD" w:rsidRPr="00E82B1F" w:rsidRDefault="00CB1BFD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344684">
              <w:rPr>
                <w:rFonts w:asciiTheme="minorHAnsi" w:eastAsia="Times New Roman" w:hAnsiTheme="minorHAnsi" w:cstheme="minorHAnsi"/>
                <w:lang w:eastAsia="it-IT"/>
              </w:rPr>
              <w:t>sa controllare il proprio comportamento accettando le novit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à e agendo in modo prevedibile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5A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5B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5C" w14:textId="007D4A95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5D" w14:textId="77777777" w:rsidR="00CB1BFD" w:rsidRPr="0038244D" w:rsidRDefault="00CB1B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05D2" w:rsidRPr="00EE2B34" w14:paraId="57480264" w14:textId="77777777" w:rsidTr="00ED4B6F">
        <w:tc>
          <w:tcPr>
            <w:tcW w:w="7366" w:type="dxa"/>
            <w:shd w:val="clear" w:color="auto" w:fill="D9E2F3" w:themeFill="accent1" w:themeFillTint="33"/>
          </w:tcPr>
          <w:p w14:paraId="5748025F" w14:textId="77777777" w:rsidR="00A905D2" w:rsidRPr="007E734B" w:rsidRDefault="00A905D2" w:rsidP="00267E2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</w:pPr>
            <w:r w:rsidRPr="007E734B">
              <w:rPr>
                <w:rFonts w:asciiTheme="minorHAnsi" w:eastAsia="Times New Roman" w:hAnsiTheme="minorHAnsi" w:cstheme="minorHAnsi"/>
                <w:b/>
                <w:sz w:val="26"/>
                <w:szCs w:val="26"/>
                <w:lang w:eastAsia="it-IT"/>
              </w:rPr>
              <w:t>Nel controllo del proprio comportamento: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60" w14:textId="77777777" w:rsidR="00A905D2" w:rsidRPr="00EE2B34" w:rsidRDefault="00A905D2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61" w14:textId="77777777" w:rsidR="00A905D2" w:rsidRPr="00EE2B34" w:rsidRDefault="00A905D2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62" w14:textId="77777777" w:rsidR="00A905D2" w:rsidRPr="00EE2B34" w:rsidRDefault="00A905D2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63" w14:textId="77777777" w:rsidR="00A905D2" w:rsidRPr="00EE2B34" w:rsidRDefault="00A905D2" w:rsidP="00D108B0">
            <w:pPr>
              <w:spacing w:after="0" w:line="240" w:lineRule="auto"/>
              <w:jc w:val="center"/>
              <w:rPr>
                <w:rFonts w:asciiTheme="minorHAnsi" w:hAnsiTheme="minorHAnsi"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A905D2" w:rsidRPr="00EE2B34" w14:paraId="5748026A" w14:textId="77777777" w:rsidTr="00ED4B6F">
        <w:tc>
          <w:tcPr>
            <w:tcW w:w="7366" w:type="dxa"/>
            <w:shd w:val="clear" w:color="auto" w:fill="FFFFFF" w:themeFill="background1"/>
          </w:tcPr>
          <w:p w14:paraId="57480265" w14:textId="77777777" w:rsidR="00A905D2" w:rsidRPr="00344684" w:rsidRDefault="00A905D2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accetta la novità gestendo il proprio comportamento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l'espressione delle emozioni anche in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risposta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agli oggetti o alle situazioni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nuove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66" w14:textId="7777777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67" w14:textId="7777777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68" w14:textId="228204A3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69" w14:textId="7777777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05D2" w:rsidRPr="00EE2B34" w14:paraId="57480270" w14:textId="77777777" w:rsidTr="00ED4B6F">
        <w:tc>
          <w:tcPr>
            <w:tcW w:w="7366" w:type="dxa"/>
            <w:shd w:val="clear" w:color="auto" w:fill="FFFFFF" w:themeFill="background1"/>
          </w:tcPr>
          <w:p w14:paraId="5748026B" w14:textId="77777777" w:rsidR="00A905D2" w:rsidRPr="00E82B1F" w:rsidRDefault="00A905D2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sa gestire il comportamento e l'espressione delle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emozioni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seguendo un modello appropriato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per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>avviare delle interazioni con le persone o in situazioni var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ie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6C" w14:textId="7777777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6D" w14:textId="7777777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6E" w14:textId="70F8A14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6F" w14:textId="7777777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05D2" w:rsidRPr="00EE2B34" w14:paraId="57480276" w14:textId="77777777" w:rsidTr="00ED4B6F">
        <w:tc>
          <w:tcPr>
            <w:tcW w:w="7366" w:type="dxa"/>
            <w:shd w:val="clear" w:color="auto" w:fill="FFFFFF" w:themeFill="background1"/>
          </w:tcPr>
          <w:p w14:paraId="57480271" w14:textId="77777777" w:rsidR="00A905D2" w:rsidRPr="00E82B1F" w:rsidRDefault="00A905D2" w:rsidP="00A905D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sa gestire il comportamento e l'espressione delle emozioni con un livello di energia appropriato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alle </w:t>
            </w:r>
            <w:r w:rsidRPr="00267E26">
              <w:rPr>
                <w:rFonts w:asciiTheme="minorHAnsi" w:eastAsia="Times New Roman" w:hAnsiTheme="minorHAnsi" w:cstheme="minorHAnsi"/>
                <w:lang w:eastAsia="it-IT"/>
              </w:rPr>
              <w:t xml:space="preserve">richieste o alle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aspettative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72" w14:textId="7777777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73" w14:textId="7777777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74" w14:textId="0D500640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75" w14:textId="77777777" w:rsidR="00A905D2" w:rsidRPr="0038244D" w:rsidRDefault="00A905D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57480277" w14:textId="77777777" w:rsidR="00F446F5" w:rsidRDefault="00F446F5">
      <w:pPr>
        <w:spacing w:after="0" w:line="240" w:lineRule="auto"/>
        <w:rPr>
          <w:rFonts w:asciiTheme="minorHAnsi" w:eastAsia="Times New Roman" w:hAnsiTheme="minorHAnsi" w:cstheme="minorHAnsi"/>
          <w:color w:val="6B6B00"/>
          <w:lang w:eastAsia="it-IT"/>
        </w:rPr>
      </w:pPr>
      <w:r>
        <w:rPr>
          <w:rFonts w:asciiTheme="minorHAnsi" w:eastAsia="Times New Roman" w:hAnsiTheme="minorHAnsi" w:cstheme="minorHAnsi"/>
          <w:color w:val="6B6B00"/>
          <w:lang w:eastAsia="it-IT"/>
        </w:rPr>
        <w:br w:type="page"/>
      </w:r>
    </w:p>
    <w:p w14:paraId="57480278" w14:textId="77777777" w:rsidR="00C953CC" w:rsidRPr="00F446F5" w:rsidRDefault="00CD46E8" w:rsidP="00CD46E8">
      <w:pPr>
        <w:widowControl w:val="0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F446F5">
        <w:rPr>
          <w:rFonts w:asciiTheme="minorHAnsi" w:hAnsiTheme="minorHAnsi"/>
          <w:b/>
          <w:sz w:val="28"/>
          <w:szCs w:val="28"/>
        </w:rPr>
        <w:lastRenderedPageBreak/>
        <w:t>DIMENSIONE DELL’AUTONOMIA E ORIENTAMENTO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567"/>
      </w:tblGrid>
      <w:tr w:rsidR="00E11274" w:rsidRPr="00EE2B34" w14:paraId="5748027E" w14:textId="77777777" w:rsidTr="00ED4B6F">
        <w:tc>
          <w:tcPr>
            <w:tcW w:w="7366" w:type="dxa"/>
            <w:shd w:val="clear" w:color="auto" w:fill="D9E2F3" w:themeFill="accent1" w:themeFillTint="33"/>
          </w:tcPr>
          <w:p w14:paraId="57480279" w14:textId="77777777" w:rsidR="00E11274" w:rsidRPr="00CD46E8" w:rsidRDefault="00E11274" w:rsidP="00C953CC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Dal punto di vista sensoriale: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7A" w14:textId="77777777" w:rsidR="00E11274" w:rsidRPr="00EE2B34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7B" w14:textId="77777777" w:rsidR="00E11274" w:rsidRPr="00EE2B34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7C" w14:textId="77777777" w:rsidR="00E11274" w:rsidRPr="00EE2B34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7D" w14:textId="77777777" w:rsidR="00E11274" w:rsidRPr="00EE2B34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E11274" w:rsidRPr="00EE2B34" w14:paraId="57480284" w14:textId="77777777" w:rsidTr="00ED4B6F">
        <w:tc>
          <w:tcPr>
            <w:tcW w:w="7366" w:type="dxa"/>
            <w:shd w:val="clear" w:color="auto" w:fill="FFFFFF" w:themeFill="background1"/>
          </w:tcPr>
          <w:p w14:paraId="5748027F" w14:textId="77777777" w:rsidR="00E11274" w:rsidRPr="0038244D" w:rsidRDefault="00E11274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 xml:space="preserve">guarda intenzionalmente situazioni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eventi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80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81" w14:textId="520C76A1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82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83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</w:tr>
      <w:tr w:rsidR="00E11274" w:rsidRPr="00EE2B34" w14:paraId="5748028A" w14:textId="77777777" w:rsidTr="00ED4B6F">
        <w:tc>
          <w:tcPr>
            <w:tcW w:w="7366" w:type="dxa"/>
            <w:shd w:val="clear" w:color="auto" w:fill="FFFFFF" w:themeFill="background1"/>
          </w:tcPr>
          <w:p w14:paraId="57480285" w14:textId="77777777" w:rsidR="00E11274" w:rsidRPr="0038244D" w:rsidRDefault="00E11274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>ascolta intenzionalmente stimoli sonori (voce, radio, musica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86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87" w14:textId="46F21646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88" w14:textId="432FCCDD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89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</w:tr>
      <w:tr w:rsidR="00E11274" w:rsidRPr="00EE2B34" w14:paraId="57480290" w14:textId="77777777" w:rsidTr="00ED4B6F">
        <w:tc>
          <w:tcPr>
            <w:tcW w:w="7366" w:type="dxa"/>
            <w:shd w:val="clear" w:color="auto" w:fill="FFFFFF" w:themeFill="background1"/>
          </w:tcPr>
          <w:p w14:paraId="5748028B" w14:textId="77777777" w:rsidR="00E11274" w:rsidRPr="0038244D" w:rsidRDefault="00E11274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 xml:space="preserve">manipola oggetti o altri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materiali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8C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8D" w14:textId="1BD313FA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8E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8F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</w:tr>
      <w:tr w:rsidR="00E11274" w:rsidRPr="00EE2B34" w14:paraId="57480296" w14:textId="77777777" w:rsidTr="00ED4B6F">
        <w:tc>
          <w:tcPr>
            <w:tcW w:w="7366" w:type="dxa"/>
            <w:shd w:val="clear" w:color="auto" w:fill="FFFFFF" w:themeFill="background1"/>
          </w:tcPr>
          <w:p w14:paraId="57480291" w14:textId="77777777" w:rsidR="00E11274" w:rsidRPr="0038244D" w:rsidRDefault="00E11274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 xml:space="preserve">esplora oggetti avvicinandoli al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naso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92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93" w14:textId="0BB2218F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94" w14:textId="6878FCBA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95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</w:tr>
      <w:tr w:rsidR="00E11274" w:rsidRPr="00EE2B34" w14:paraId="5748029C" w14:textId="77777777" w:rsidTr="00ED4B6F">
        <w:tc>
          <w:tcPr>
            <w:tcW w:w="7366" w:type="dxa"/>
            <w:shd w:val="clear" w:color="auto" w:fill="FFFFFF" w:themeFill="background1"/>
          </w:tcPr>
          <w:p w14:paraId="57480297" w14:textId="77777777" w:rsidR="00E11274" w:rsidRPr="0038244D" w:rsidRDefault="00E11274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B775EC">
              <w:rPr>
                <w:rFonts w:asciiTheme="minorHAnsi" w:eastAsia="Times New Roman" w:hAnsiTheme="minorHAnsi" w:cstheme="minorHAnsi"/>
                <w:lang w:eastAsia="it-IT"/>
              </w:rPr>
              <w:t xml:space="preserve">esplora il gusto di cibi o liquidi, mordendo, masticando, succhiando 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98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99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9A" w14:textId="4BBE2638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9B" w14:textId="77777777" w:rsidR="00E11274" w:rsidRPr="0038244D" w:rsidRDefault="00E11274" w:rsidP="00D108B0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</w:p>
        </w:tc>
      </w:tr>
      <w:tr w:rsidR="007C2FFD" w:rsidRPr="00EE2B34" w14:paraId="574802A2" w14:textId="77777777" w:rsidTr="007C2FFD">
        <w:tc>
          <w:tcPr>
            <w:tcW w:w="7366" w:type="dxa"/>
            <w:shd w:val="clear" w:color="auto" w:fill="D9E2F3" w:themeFill="accent1" w:themeFillTint="33"/>
          </w:tcPr>
          <w:p w14:paraId="5748029D" w14:textId="77777777" w:rsidR="007C2FFD" w:rsidRPr="00B625AE" w:rsidRDefault="007C2FFD" w:rsidP="00C953CC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Relativamente alla mobilità: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9E" w14:textId="77777777" w:rsidR="007C2FFD" w:rsidRPr="00EE2B34" w:rsidRDefault="007C2FFD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9F" w14:textId="77777777" w:rsidR="007C2FFD" w:rsidRPr="00EE2B34" w:rsidRDefault="007C2FFD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A0" w14:textId="77777777" w:rsidR="007C2FFD" w:rsidRPr="00EE2B34" w:rsidRDefault="007C2FFD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A1" w14:textId="77777777" w:rsidR="007C2FFD" w:rsidRPr="00EE2B34" w:rsidRDefault="007C2FFD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7C2FFD" w:rsidRPr="00EE2B34" w14:paraId="574802A8" w14:textId="77777777" w:rsidTr="007C2FFD">
        <w:tc>
          <w:tcPr>
            <w:tcW w:w="7366" w:type="dxa"/>
            <w:shd w:val="clear" w:color="auto" w:fill="FFFFFF" w:themeFill="background1"/>
          </w:tcPr>
          <w:p w14:paraId="574802A3" w14:textId="77777777" w:rsidR="007C2FFD" w:rsidRPr="0038244D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>sa assumere e abbandonare una posizione corporea muovendosi da una collocazione all'altra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</w:t>
            </w: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>(sedersi, alzarsi in piedi ecc.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A4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A5" w14:textId="58CCFFD2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A6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A7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574802AE" w14:textId="77777777" w:rsidTr="007C2FFD">
        <w:tc>
          <w:tcPr>
            <w:tcW w:w="7366" w:type="dxa"/>
            <w:shd w:val="clear" w:color="auto" w:fill="FFFFFF" w:themeFill="background1"/>
          </w:tcPr>
          <w:p w14:paraId="574802A9" w14:textId="77777777" w:rsidR="007C2FFD" w:rsidRPr="0038244D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mantiene una posizione corporea come richiesto (ad esempio rimane seduto o in piedi in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relazione</w:t>
            </w: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 alla richiesta e all'attività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AA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AB" w14:textId="4B7EEE16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AC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AD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574802B4" w14:textId="77777777" w:rsidTr="007C2FFD">
        <w:tc>
          <w:tcPr>
            <w:tcW w:w="7366" w:type="dxa"/>
            <w:shd w:val="clear" w:color="auto" w:fill="FFFFFF" w:themeFill="background1"/>
          </w:tcPr>
          <w:p w14:paraId="574802AF" w14:textId="77777777" w:rsidR="007C2FFD" w:rsidRPr="0038244D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usa le mani con precisione per raccogliere, afferrare, manipolare, lasciare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oggetti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B0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B1" w14:textId="5F8090D1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B2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B3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574802BA" w14:textId="77777777" w:rsidTr="007C2FFD">
        <w:tc>
          <w:tcPr>
            <w:tcW w:w="7366" w:type="dxa"/>
            <w:shd w:val="clear" w:color="auto" w:fill="FFFFFF" w:themeFill="background1"/>
          </w:tcPr>
          <w:p w14:paraId="574802B5" w14:textId="77777777" w:rsidR="007C2FFD" w:rsidRPr="0038244D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cammina per spostarsi su brevi distanze (attraversare stanze e corridoi all'interno di un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edificio o</w:t>
            </w: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 fare brevi tragitti esterni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B6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B7" w14:textId="62407F0F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B8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B9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574802C0" w14:textId="77777777" w:rsidTr="007C2FFD">
        <w:tc>
          <w:tcPr>
            <w:tcW w:w="7366" w:type="dxa"/>
            <w:shd w:val="clear" w:color="auto" w:fill="FFFFFF" w:themeFill="background1"/>
          </w:tcPr>
          <w:p w14:paraId="574802BB" w14:textId="77777777" w:rsidR="007C2FFD" w:rsidRPr="00206E68" w:rsidRDefault="007C2FFD" w:rsidP="00BF36E2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206E68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cammina per spostarsi su lunghe distanze o su spazi aperti 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BC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BD" w14:textId="5F575A2F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BE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BF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F36E2" w:rsidRPr="00EE2B34" w14:paraId="574802C6" w14:textId="77777777" w:rsidTr="007C2FFD">
        <w:tc>
          <w:tcPr>
            <w:tcW w:w="7366" w:type="dxa"/>
            <w:shd w:val="clear" w:color="auto" w:fill="FFFFFF" w:themeFill="background1"/>
          </w:tcPr>
          <w:p w14:paraId="574802C1" w14:textId="77777777" w:rsidR="00BF36E2" w:rsidRPr="00206E68" w:rsidRDefault="00BF36E2" w:rsidP="00BF36E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 w:rsidRPr="00206E68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cammina su superfici differenti come su erba, ghiaia, ghiaccio, neve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C2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C3" w14:textId="352BA0F4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C4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C5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F36E2" w:rsidRPr="00EE2B34" w14:paraId="574802CC" w14:textId="77777777" w:rsidTr="007C2FFD">
        <w:tc>
          <w:tcPr>
            <w:tcW w:w="7366" w:type="dxa"/>
            <w:shd w:val="clear" w:color="auto" w:fill="FFFFFF" w:themeFill="background1"/>
          </w:tcPr>
          <w:p w14:paraId="574802C7" w14:textId="77777777" w:rsidR="00BF36E2" w:rsidRPr="00206E68" w:rsidRDefault="00BF36E2" w:rsidP="00BF36E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Cammina su </w:t>
            </w:r>
            <w:r w:rsidRPr="00206E68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tragitti inclinati o irregolari, superando anche degli ostacoli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C8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C9" w14:textId="65CA8F59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CA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CB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574802D2" w14:textId="77777777" w:rsidTr="007C2FFD">
        <w:tc>
          <w:tcPr>
            <w:tcW w:w="7366" w:type="dxa"/>
            <w:shd w:val="clear" w:color="auto" w:fill="FFFFFF" w:themeFill="background1"/>
          </w:tcPr>
          <w:p w14:paraId="574802CD" w14:textId="77777777" w:rsidR="007C2FFD" w:rsidRPr="0038244D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sa spostarsi all'interno e all'esterno della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scuola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CE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CF" w14:textId="26EA39F3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D0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D1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574802D8" w14:textId="77777777" w:rsidTr="007C2FFD">
        <w:tc>
          <w:tcPr>
            <w:tcW w:w="7366" w:type="dxa"/>
            <w:shd w:val="clear" w:color="auto" w:fill="FFFFFF" w:themeFill="background1"/>
          </w:tcPr>
          <w:p w14:paraId="574802D3" w14:textId="77777777" w:rsidR="007C2FFD" w:rsidRPr="0038244D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sa spostarsi sul </w:t>
            </w:r>
            <w:r w:rsidR="00E70D71">
              <w:rPr>
                <w:rFonts w:asciiTheme="minorHAnsi" w:eastAsia="Times New Roman" w:hAnsiTheme="minorHAnsi" w:cstheme="minorHAnsi"/>
                <w:lang w:eastAsia="it-IT"/>
              </w:rPr>
              <w:t>territorio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D4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D5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D6" w14:textId="02BDF958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D7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E70D71" w:rsidRPr="00EE2B34" w14:paraId="574802DE" w14:textId="77777777" w:rsidTr="007C2FFD">
        <w:tc>
          <w:tcPr>
            <w:tcW w:w="7366" w:type="dxa"/>
            <w:shd w:val="clear" w:color="auto" w:fill="FFFFFF" w:themeFill="background1"/>
          </w:tcPr>
          <w:p w14:paraId="574802D9" w14:textId="77777777" w:rsidR="00E70D71" w:rsidRPr="00412594" w:rsidRDefault="00E70D71" w:rsidP="00253FF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sa spostarsi usando ausili come sedia a rotelle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deambulatore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DA" w14:textId="77777777" w:rsidR="00E70D71" w:rsidRPr="0038244D" w:rsidRDefault="00E70D71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DB" w14:textId="77777777" w:rsidR="00E70D71" w:rsidRPr="0038244D" w:rsidRDefault="00E70D71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DC" w14:textId="4D13652F" w:rsidR="00E70D71" w:rsidRPr="0038244D" w:rsidRDefault="00E70D71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DD" w14:textId="77777777" w:rsidR="00E70D71" w:rsidRPr="0038244D" w:rsidRDefault="00E70D71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574802E4" w14:textId="77777777" w:rsidTr="007C2FFD">
        <w:tc>
          <w:tcPr>
            <w:tcW w:w="7366" w:type="dxa"/>
            <w:shd w:val="clear" w:color="auto" w:fill="FFFFFF" w:themeFill="background1"/>
          </w:tcPr>
          <w:p w14:paraId="574802DF" w14:textId="77777777" w:rsidR="007C2FFD" w:rsidRPr="0038244D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>sa usare i me</w:t>
            </w:r>
            <w:r w:rsidR="00BF36E2">
              <w:rPr>
                <w:rFonts w:asciiTheme="minorHAnsi" w:eastAsia="Times New Roman" w:hAnsiTheme="minorHAnsi" w:cstheme="minorHAnsi"/>
                <w:lang w:eastAsia="it-IT"/>
              </w:rPr>
              <w:t xml:space="preserve">zzi di trasporto </w:t>
            </w: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 xml:space="preserve">come </w:t>
            </w:r>
            <w:r w:rsidR="00E70D71">
              <w:rPr>
                <w:rFonts w:asciiTheme="minorHAnsi" w:eastAsia="Times New Roman" w:hAnsiTheme="minorHAnsi" w:cstheme="minorHAnsi"/>
                <w:lang w:eastAsia="it-IT"/>
              </w:rPr>
              <w:t>passeggero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E0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E1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E2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E3" w14:textId="7C1D8919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C2FFD" w:rsidRPr="00EE2B34" w14:paraId="574802EA" w14:textId="77777777" w:rsidTr="007C2FFD">
        <w:tc>
          <w:tcPr>
            <w:tcW w:w="7366" w:type="dxa"/>
            <w:shd w:val="clear" w:color="auto" w:fill="FFFFFF" w:themeFill="background1"/>
          </w:tcPr>
          <w:p w14:paraId="574802E5" w14:textId="77777777" w:rsidR="007C2FFD" w:rsidRPr="0038244D" w:rsidRDefault="007C2FFD" w:rsidP="00253FF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412594">
              <w:rPr>
                <w:rFonts w:asciiTheme="minorHAnsi" w:eastAsia="Times New Roman" w:hAnsiTheme="minorHAnsi" w:cstheme="minorHAnsi"/>
                <w:lang w:eastAsia="it-IT"/>
              </w:rPr>
              <w:t>sa assumere e abbandonare una posizione corporea muovendosi da una collocazione all'altra</w:t>
            </w:r>
            <w:r w:rsidR="00E70D71">
              <w:rPr>
                <w:rFonts w:asciiTheme="minorHAnsi" w:eastAsia="Times New Roman" w:hAnsiTheme="minorHAnsi" w:cstheme="minorHAnsi"/>
                <w:lang w:eastAsia="it-IT"/>
              </w:rPr>
              <w:t xml:space="preserve"> </w:t>
            </w:r>
            <w:r w:rsidR="00E70D71" w:rsidRPr="00412594">
              <w:rPr>
                <w:rFonts w:asciiTheme="minorHAnsi" w:eastAsia="Times New Roman" w:hAnsiTheme="minorHAnsi" w:cstheme="minorHAnsi"/>
                <w:lang w:eastAsia="it-IT"/>
              </w:rPr>
              <w:t>(sedersi, alzarsi in piedi ecc.</w:t>
            </w:r>
            <w:r w:rsidR="00E70D71"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E6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E7" w14:textId="142190CD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E8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E9" w14:textId="77777777" w:rsidR="007C2FFD" w:rsidRPr="0038244D" w:rsidRDefault="007C2FFD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2F0" w14:textId="77777777" w:rsidTr="00253FFF">
        <w:tc>
          <w:tcPr>
            <w:tcW w:w="7366" w:type="dxa"/>
            <w:shd w:val="clear" w:color="auto" w:fill="D9E2F3" w:themeFill="accent1" w:themeFillTint="33"/>
          </w:tcPr>
          <w:p w14:paraId="574802EB" w14:textId="77777777" w:rsidR="00253FFF" w:rsidRPr="00B625AE" w:rsidRDefault="00253FFF" w:rsidP="003371B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Nella cura della propria persona: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EC" w14:textId="77777777" w:rsidR="00253FFF" w:rsidRPr="00EE2B34" w:rsidRDefault="00253FF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ED" w14:textId="77777777" w:rsidR="00253FFF" w:rsidRPr="00EE2B34" w:rsidRDefault="00253FF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EE" w14:textId="77777777" w:rsidR="00253FFF" w:rsidRPr="00EE2B34" w:rsidRDefault="00253FF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2EF" w14:textId="77777777" w:rsidR="00253FFF" w:rsidRPr="00EE2B34" w:rsidRDefault="00253FF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253FFF" w:rsidRPr="00EE2B34" w14:paraId="574802F6" w14:textId="77777777" w:rsidTr="00253FFF">
        <w:tc>
          <w:tcPr>
            <w:tcW w:w="7366" w:type="dxa"/>
            <w:shd w:val="clear" w:color="auto" w:fill="FFFFFF" w:themeFill="background1"/>
          </w:tcPr>
          <w:p w14:paraId="574802F1" w14:textId="77777777" w:rsidR="00253FFF" w:rsidRPr="0038244D" w:rsidRDefault="00253FFF" w:rsidP="00FB508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lavarsi </w:t>
            </w:r>
            <w:r w:rsidR="00BF36E2">
              <w:rPr>
                <w:rFonts w:asciiTheme="minorHAnsi" w:eastAsia="Times New Roman" w:hAnsiTheme="minorHAnsi" w:cstheme="minorHAnsi"/>
                <w:lang w:eastAsia="it-IT"/>
              </w:rPr>
              <w:t xml:space="preserve">le </w:t>
            </w: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>mani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F2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F3" w14:textId="66BCC0BE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F4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F5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2FC" w14:textId="77777777" w:rsidTr="00253FFF">
        <w:tc>
          <w:tcPr>
            <w:tcW w:w="7366" w:type="dxa"/>
            <w:shd w:val="clear" w:color="auto" w:fill="FFFFFF" w:themeFill="background1"/>
          </w:tcPr>
          <w:p w14:paraId="574802F7" w14:textId="77777777" w:rsidR="00253FFF" w:rsidRPr="0038244D" w:rsidRDefault="00BF36E2" w:rsidP="00FB508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lavarsi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la faccia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F8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F9" w14:textId="723B22AB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FA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FB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302" w14:textId="77777777" w:rsidTr="00253FFF">
        <w:tc>
          <w:tcPr>
            <w:tcW w:w="7366" w:type="dxa"/>
            <w:shd w:val="clear" w:color="auto" w:fill="FFFFFF" w:themeFill="background1"/>
          </w:tcPr>
          <w:p w14:paraId="574802FD" w14:textId="77777777" w:rsidR="00253FFF" w:rsidRPr="0038244D" w:rsidRDefault="00BF36E2" w:rsidP="00FB508E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asciugarsi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autonomamente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2FE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2FF" w14:textId="61ADFEAB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00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01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308" w14:textId="77777777" w:rsidTr="00253FFF">
        <w:tc>
          <w:tcPr>
            <w:tcW w:w="7366" w:type="dxa"/>
            <w:shd w:val="clear" w:color="auto" w:fill="FFFFFF" w:themeFill="background1"/>
          </w:tcPr>
          <w:p w14:paraId="57480303" w14:textId="64657590" w:rsidR="00253FFF" w:rsidRPr="00080E8C" w:rsidRDefault="00253FFF" w:rsidP="00D108B0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it-IT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>sa manifestare i bisogni corporali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04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05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06" w14:textId="6B0FCC65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07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F36E2" w:rsidRPr="00EE2B34" w14:paraId="5748030E" w14:textId="77777777" w:rsidTr="00253FFF">
        <w:tc>
          <w:tcPr>
            <w:tcW w:w="7366" w:type="dxa"/>
            <w:shd w:val="clear" w:color="auto" w:fill="FFFFFF" w:themeFill="background1"/>
          </w:tcPr>
          <w:p w14:paraId="57480309" w14:textId="77777777" w:rsidR="00BF36E2" w:rsidRPr="00080E8C" w:rsidRDefault="00BF36E2" w:rsidP="00D108B0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it-IT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gestire </w:t>
            </w: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>i bisogni corporali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0A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0B" w14:textId="58213C92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0C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0D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314" w14:textId="77777777" w:rsidTr="00253FFF">
        <w:tc>
          <w:tcPr>
            <w:tcW w:w="7366" w:type="dxa"/>
            <w:shd w:val="clear" w:color="auto" w:fill="FFFFFF" w:themeFill="background1"/>
          </w:tcPr>
          <w:p w14:paraId="5748030F" w14:textId="77777777" w:rsidR="00253FFF" w:rsidRPr="0038244D" w:rsidRDefault="00253FFF" w:rsidP="00D108B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svestirsi e vestirsi scegliendo anche l'abbigliamento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appropriato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10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11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12" w14:textId="0E1D8CE0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13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31A" w14:textId="77777777" w:rsidTr="00253FFF">
        <w:tc>
          <w:tcPr>
            <w:tcW w:w="7366" w:type="dxa"/>
            <w:shd w:val="clear" w:color="auto" w:fill="FFFFFF" w:themeFill="background1"/>
          </w:tcPr>
          <w:p w14:paraId="57480315" w14:textId="235BFAFE" w:rsidR="00253FFF" w:rsidRPr="0038244D" w:rsidRDefault="00253FFF" w:rsidP="00D108B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>manife</w:t>
            </w:r>
            <w:r w:rsidR="00BF36E2">
              <w:rPr>
                <w:rFonts w:asciiTheme="minorHAnsi" w:eastAsia="Times New Roman" w:hAnsiTheme="minorHAnsi" w:cstheme="minorHAnsi"/>
                <w:lang w:eastAsia="it-IT"/>
              </w:rPr>
              <w:t>sta il bisogno di alimentarsi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16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17" w14:textId="566869C0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18" w14:textId="1EB22D11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19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F36E2" w:rsidRPr="00EE2B34" w14:paraId="57480320" w14:textId="77777777" w:rsidTr="00253FFF">
        <w:tc>
          <w:tcPr>
            <w:tcW w:w="7366" w:type="dxa"/>
            <w:shd w:val="clear" w:color="auto" w:fill="FFFFFF" w:themeFill="background1"/>
          </w:tcPr>
          <w:p w14:paraId="5748031B" w14:textId="77777777" w:rsidR="00BF36E2" w:rsidRPr="00080E8C" w:rsidRDefault="00BF36E2" w:rsidP="00D108B0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it-IT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mangia in modo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appropriato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1C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1D" w14:textId="3477A7CA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1E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1F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326" w14:textId="77777777" w:rsidTr="00253FFF">
        <w:tc>
          <w:tcPr>
            <w:tcW w:w="7366" w:type="dxa"/>
            <w:shd w:val="clear" w:color="auto" w:fill="FFFFFF" w:themeFill="background1"/>
          </w:tcPr>
          <w:p w14:paraId="57480321" w14:textId="1AB8A869" w:rsidR="00253FFF" w:rsidRPr="0038244D" w:rsidRDefault="00253FFF" w:rsidP="00D108B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>manifesta il bisogno di dissetarsi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22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23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24" w14:textId="6D6CB63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25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F36E2" w:rsidRPr="00EE2B34" w14:paraId="5748032C" w14:textId="77777777" w:rsidTr="00253FFF">
        <w:tc>
          <w:tcPr>
            <w:tcW w:w="7366" w:type="dxa"/>
            <w:shd w:val="clear" w:color="auto" w:fill="FFFFFF" w:themeFill="background1"/>
          </w:tcPr>
          <w:p w14:paraId="57480327" w14:textId="77777777" w:rsidR="00BF36E2" w:rsidRPr="00080E8C" w:rsidRDefault="00BF36E2" w:rsidP="00D108B0">
            <w:pPr>
              <w:spacing w:after="0" w:line="240" w:lineRule="auto"/>
              <w:rPr>
                <w:rFonts w:asciiTheme="minorHAnsi" w:eastAsia="Times New Roman" w:hAnsiTheme="minorHAnsi" w:cstheme="minorHAnsi"/>
                <w:lang w:eastAsia="it-IT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beve in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modo appropriato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28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29" w14:textId="7E9740E8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2A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2B" w14:textId="77777777" w:rsidR="00BF36E2" w:rsidRPr="0038244D" w:rsidRDefault="00BF36E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332" w14:textId="77777777" w:rsidTr="00253FFF">
        <w:tc>
          <w:tcPr>
            <w:tcW w:w="7366" w:type="dxa"/>
            <w:shd w:val="clear" w:color="auto" w:fill="FFFFFF" w:themeFill="background1"/>
          </w:tcPr>
          <w:p w14:paraId="5748032D" w14:textId="77777777" w:rsidR="00253FFF" w:rsidRPr="0038244D" w:rsidRDefault="00253FFF" w:rsidP="00D108B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080E8C">
              <w:rPr>
                <w:rFonts w:asciiTheme="minorHAnsi" w:eastAsia="Times New Roman" w:hAnsiTheme="minorHAnsi" w:cstheme="minorHAnsi"/>
                <w:lang w:eastAsia="it-IT"/>
              </w:rPr>
              <w:t xml:space="preserve">sa prendersi cura della propria salute indicando anche quando sta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male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2E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2F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30" w14:textId="0BA1F7E6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31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338" w14:textId="77777777" w:rsidTr="00253FFF">
        <w:tc>
          <w:tcPr>
            <w:tcW w:w="7366" w:type="dxa"/>
            <w:shd w:val="clear" w:color="auto" w:fill="D9E2F3" w:themeFill="accent1" w:themeFillTint="33"/>
          </w:tcPr>
          <w:p w14:paraId="57480333" w14:textId="77777777" w:rsidR="00253FFF" w:rsidRPr="00B625AE" w:rsidRDefault="00253FFF" w:rsidP="00D108B0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Nella gestione di sé e nell’orientamento: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34" w14:textId="77777777" w:rsidR="00253FFF" w:rsidRPr="00EE2B34" w:rsidRDefault="00253FF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35" w14:textId="77777777" w:rsidR="00253FFF" w:rsidRPr="00EE2B34" w:rsidRDefault="00253FF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36" w14:textId="77777777" w:rsidR="00253FFF" w:rsidRPr="00EE2B34" w:rsidRDefault="00253FF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37" w14:textId="77777777" w:rsidR="00253FFF" w:rsidRPr="00EE2B34" w:rsidRDefault="00253FF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253FFF" w:rsidRPr="00EE2B34" w14:paraId="5748033E" w14:textId="77777777" w:rsidTr="00253FFF">
        <w:tc>
          <w:tcPr>
            <w:tcW w:w="7366" w:type="dxa"/>
            <w:shd w:val="clear" w:color="auto" w:fill="FFFFFF" w:themeFill="background1"/>
          </w:tcPr>
          <w:p w14:paraId="57480339" w14:textId="77777777" w:rsidR="00253FFF" w:rsidRPr="0038244D" w:rsidRDefault="00253FFF" w:rsidP="00D108B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>è in grado di seguire una routine quotidiana (tra cui gestire il tempo, gestire i cambiamenti imprevisti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3A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3B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3C" w14:textId="5FAFF085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3D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344" w14:textId="77777777" w:rsidTr="00253FFF">
        <w:tc>
          <w:tcPr>
            <w:tcW w:w="7366" w:type="dxa"/>
            <w:shd w:val="clear" w:color="auto" w:fill="FFFFFF" w:themeFill="background1"/>
          </w:tcPr>
          <w:p w14:paraId="5748033F" w14:textId="77777777" w:rsidR="00253FFF" w:rsidRPr="0038244D" w:rsidRDefault="006C5679" w:rsidP="00D108B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Conosce la funzione del denaro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40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41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42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43" w14:textId="7BAB0078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53FFF" w:rsidRPr="00EE2B34" w14:paraId="5748034A" w14:textId="77777777" w:rsidTr="00253FFF">
        <w:tc>
          <w:tcPr>
            <w:tcW w:w="7366" w:type="dxa"/>
            <w:shd w:val="clear" w:color="auto" w:fill="FFFFFF" w:themeFill="background1"/>
          </w:tcPr>
          <w:p w14:paraId="57480345" w14:textId="77777777" w:rsidR="00253FFF" w:rsidRPr="0038244D" w:rsidRDefault="00253FFF" w:rsidP="00D108B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 xml:space="preserve">sa gestire le proprie attività in relazione al tempo (con conoscenza dell'orologio e delle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attività con</w:t>
            </w:r>
            <w:r w:rsidRPr="00E272EE">
              <w:rPr>
                <w:rFonts w:asciiTheme="minorHAnsi" w:eastAsia="Times New Roman" w:hAnsiTheme="minorHAnsi" w:cstheme="minorHAnsi"/>
                <w:lang w:eastAsia="it-IT"/>
              </w:rPr>
              <w:t>nesse a determinati orari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46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47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48" w14:textId="77777777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49" w14:textId="6A3DF9D8" w:rsidR="00253FFF" w:rsidRPr="0038244D" w:rsidRDefault="00253FF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5748034B" w14:textId="77777777" w:rsidR="00F446F5" w:rsidRDefault="00F446F5" w:rsidP="00D108B0">
      <w:pPr>
        <w:spacing w:after="0" w:line="240" w:lineRule="auto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br w:type="page"/>
      </w:r>
    </w:p>
    <w:p w14:paraId="5748034C" w14:textId="77777777" w:rsidR="000001F2" w:rsidRPr="00F446F5" w:rsidRDefault="000001F2" w:rsidP="000001F2">
      <w:pPr>
        <w:widowControl w:val="0"/>
        <w:pBdr>
          <w:top w:val="single" w:sz="6" w:space="1" w:color="auto"/>
          <w:left w:val="single" w:sz="6" w:space="1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F446F5">
        <w:rPr>
          <w:rFonts w:asciiTheme="minorHAnsi" w:hAnsiTheme="minorHAnsi"/>
          <w:b/>
          <w:sz w:val="28"/>
          <w:szCs w:val="28"/>
        </w:rPr>
        <w:lastRenderedPageBreak/>
        <w:t>DIMENSIONE COGNITIVA, NEUROPSICOLOGICA E DELL’APPRENDIMENTO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567"/>
      </w:tblGrid>
      <w:tr w:rsidR="00FB508E" w:rsidRPr="00EE2B34" w14:paraId="57480352" w14:textId="77777777" w:rsidTr="00FB508E">
        <w:tc>
          <w:tcPr>
            <w:tcW w:w="7366" w:type="dxa"/>
            <w:shd w:val="clear" w:color="auto" w:fill="D9E2F3" w:themeFill="accent1" w:themeFillTint="33"/>
          </w:tcPr>
          <w:p w14:paraId="5748034D" w14:textId="77777777" w:rsidR="00FB508E" w:rsidRPr="00B625AE" w:rsidRDefault="00FB508E" w:rsidP="003371B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In relazione all’attenzione e alle funzioni esecutive: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4E" w14:textId="77777777" w:rsidR="00FB508E" w:rsidRPr="00EE2B34" w:rsidRDefault="00FB508E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4F" w14:textId="77777777" w:rsidR="00FB508E" w:rsidRPr="00EE2B34" w:rsidRDefault="00FB508E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50" w14:textId="77777777" w:rsidR="00FB508E" w:rsidRPr="00EE2B34" w:rsidRDefault="00FB508E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51" w14:textId="77777777" w:rsidR="00FB508E" w:rsidRPr="00EE2B34" w:rsidRDefault="00FB508E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FB508E" w:rsidRPr="00EE2B34" w14:paraId="57480358" w14:textId="77777777" w:rsidTr="00FB508E">
        <w:tc>
          <w:tcPr>
            <w:tcW w:w="7366" w:type="dxa"/>
            <w:shd w:val="clear" w:color="auto" w:fill="FFFFFF" w:themeFill="background1"/>
          </w:tcPr>
          <w:p w14:paraId="57480353" w14:textId="77777777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mantiene l'attenzione su uno o più elementi per il tempo necessario a favorire processi di elaborazione degli stimoli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54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55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56" w14:textId="66A6D63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57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5748035E" w14:textId="77777777" w:rsidTr="00FB508E">
        <w:tc>
          <w:tcPr>
            <w:tcW w:w="7366" w:type="dxa"/>
            <w:shd w:val="clear" w:color="auto" w:fill="FFFFFF" w:themeFill="background1"/>
          </w:tcPr>
          <w:p w14:paraId="57480359" w14:textId="77777777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spostare l'attenzione da uno stimolo all'altro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5A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5B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5C" w14:textId="2974FAC3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5D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57480364" w14:textId="77777777" w:rsidTr="00FB508E">
        <w:tc>
          <w:tcPr>
            <w:tcW w:w="7366" w:type="dxa"/>
            <w:shd w:val="clear" w:color="auto" w:fill="FFFFFF" w:themeFill="background1"/>
          </w:tcPr>
          <w:p w14:paraId="5748035F" w14:textId="77777777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distribuire l'attenzione focalizzandola su due o più stimoli contemporaneamente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60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61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62" w14:textId="07C4CB35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63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5748036A" w14:textId="77777777" w:rsidTr="00FB508E">
        <w:tc>
          <w:tcPr>
            <w:tcW w:w="7366" w:type="dxa"/>
            <w:shd w:val="clear" w:color="auto" w:fill="FFFFFF" w:themeFill="background1"/>
          </w:tcPr>
          <w:p w14:paraId="57480365" w14:textId="77777777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inibire stimoli </w:t>
            </w:r>
            <w:proofErr w:type="spellStart"/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attentivi</w:t>
            </w:r>
            <w:proofErr w:type="spellEnd"/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 non utili per l'attività che sta conducendo (per esempio non prestare attenzione a dei rumori di fondo)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66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67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68" w14:textId="23B464DB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69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57480370" w14:textId="77777777" w:rsidTr="00FB508E">
        <w:tc>
          <w:tcPr>
            <w:tcW w:w="7366" w:type="dxa"/>
            <w:shd w:val="clear" w:color="auto" w:fill="FFFFFF" w:themeFill="background1"/>
          </w:tcPr>
          <w:p w14:paraId="5748036B" w14:textId="77777777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condividere l'attenzione con altri individui (per esempio guardando quello su cui l'altro focalizza la propria attenzione)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6C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6D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6E" w14:textId="5A8DECAA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6F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B508E" w:rsidRPr="00EE2B34" w14:paraId="57480376" w14:textId="77777777" w:rsidTr="00FB508E">
        <w:tc>
          <w:tcPr>
            <w:tcW w:w="7366" w:type="dxa"/>
            <w:shd w:val="clear" w:color="auto" w:fill="FFFFFF" w:themeFill="background1"/>
          </w:tcPr>
          <w:p w14:paraId="57480371" w14:textId="77777777" w:rsidR="00FB508E" w:rsidRPr="00F446F5" w:rsidRDefault="00FB508E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pianificare successioni di azioni e attività 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72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73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74" w14:textId="11BD1E10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75" w14:textId="77777777" w:rsidR="00FB508E" w:rsidRPr="0038244D" w:rsidRDefault="00FB508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7C" w14:textId="77777777" w:rsidTr="000251BF">
        <w:tc>
          <w:tcPr>
            <w:tcW w:w="7366" w:type="dxa"/>
            <w:shd w:val="clear" w:color="auto" w:fill="D9E2F3" w:themeFill="accent1" w:themeFillTint="33"/>
          </w:tcPr>
          <w:p w14:paraId="57480377" w14:textId="77777777" w:rsidR="000251BF" w:rsidRPr="00B625AE" w:rsidRDefault="000251BF" w:rsidP="003371B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In relazione alla memoria: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78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79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7A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7B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0251BF" w:rsidRPr="00EE2B34" w14:paraId="57480382" w14:textId="77777777" w:rsidTr="000251BF">
        <w:tc>
          <w:tcPr>
            <w:tcW w:w="7366" w:type="dxa"/>
            <w:shd w:val="clear" w:color="auto" w:fill="FFFFFF" w:themeFill="background1"/>
          </w:tcPr>
          <w:p w14:paraId="5748037D" w14:textId="77777777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mantiene delle informazioni visive per breve tempo (circa 20-30 secondi)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7E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7F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80" w14:textId="1F36F94C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81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88" w14:textId="77777777" w:rsidTr="000251BF">
        <w:tc>
          <w:tcPr>
            <w:tcW w:w="7366" w:type="dxa"/>
            <w:shd w:val="clear" w:color="auto" w:fill="FFFFFF" w:themeFill="background1"/>
          </w:tcPr>
          <w:p w14:paraId="57480383" w14:textId="77777777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mantiene delle informazioni verbali per breve tempo (circa 20-30 secondi)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84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85" w14:textId="1B0695E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86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87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8E" w14:textId="77777777" w:rsidTr="000251BF">
        <w:tc>
          <w:tcPr>
            <w:tcW w:w="7366" w:type="dxa"/>
            <w:shd w:val="clear" w:color="auto" w:fill="FFFFFF" w:themeFill="background1"/>
          </w:tcPr>
          <w:p w14:paraId="57480389" w14:textId="77777777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utilizza strategie per migliorare la prestazione in memoria a breve termine (per esempio: ripetendo gli elementi da ricordare o connettendoli fra di loro</w:t>
            </w:r>
            <w:r w:rsidR="00F7306E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8A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8B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8C" w14:textId="66B188B8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8D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F7306E" w:rsidRPr="007E734B" w14:paraId="57480394" w14:textId="77777777" w:rsidTr="000251BF">
        <w:tc>
          <w:tcPr>
            <w:tcW w:w="7366" w:type="dxa"/>
            <w:shd w:val="clear" w:color="auto" w:fill="FFFFFF" w:themeFill="background1"/>
          </w:tcPr>
          <w:p w14:paraId="5748038F" w14:textId="77777777" w:rsidR="00F7306E" w:rsidRPr="00F446F5" w:rsidRDefault="00F7306E" w:rsidP="000251B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ricorda competenze procedurali (come ci si comporta in un certo ambiente, come si effe</w:t>
            </w:r>
            <w:r w:rsidR="006C5679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ttua una certa attività</w:t>
            </w: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, come funzionano alcuni supporti tecnologici ecc.), acquisite attraverso training specifici oppure a livello implicito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90" w14:textId="77777777" w:rsidR="00F7306E" w:rsidRPr="007E734B" w:rsidRDefault="00F7306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91" w14:textId="43D6F7D3" w:rsidR="00F7306E" w:rsidRPr="007E734B" w:rsidRDefault="00F7306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92" w14:textId="77777777" w:rsidR="00F7306E" w:rsidRPr="007E734B" w:rsidRDefault="00F7306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93" w14:textId="77777777" w:rsidR="00F7306E" w:rsidRPr="007E734B" w:rsidRDefault="00F7306E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E734B" w:rsidRPr="007E734B" w14:paraId="5748039A" w14:textId="77777777" w:rsidTr="000251BF">
        <w:tc>
          <w:tcPr>
            <w:tcW w:w="7366" w:type="dxa"/>
            <w:shd w:val="clear" w:color="auto" w:fill="FFFFFF" w:themeFill="background1"/>
          </w:tcPr>
          <w:p w14:paraId="57480395" w14:textId="77777777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ricorda nel tempo elementi semantici presentati a livello scolastico (di tipo visivo o uditivo) o riesce a rievocarli quando sollecitato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96" w14:textId="77777777" w:rsidR="000251BF" w:rsidRPr="007E734B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97" w14:textId="28EE3298" w:rsidR="000251BF" w:rsidRPr="007E734B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98" w14:textId="77777777" w:rsidR="000251BF" w:rsidRPr="007E734B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99" w14:textId="77777777" w:rsidR="000251BF" w:rsidRPr="007E734B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E734B" w:rsidRPr="007E734B" w14:paraId="574803A0" w14:textId="77777777" w:rsidTr="000251BF">
        <w:tc>
          <w:tcPr>
            <w:tcW w:w="7366" w:type="dxa"/>
            <w:shd w:val="clear" w:color="auto" w:fill="FFFFFF" w:themeFill="background1"/>
          </w:tcPr>
          <w:p w14:paraId="5748039B" w14:textId="77777777" w:rsidR="000251BF" w:rsidRPr="00F446F5" w:rsidRDefault="000251BF" w:rsidP="006C5679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utilizza </w:t>
            </w:r>
            <w:r w:rsidR="006C5679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strategie di memoria a scuola</w:t>
            </w: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 e nella vita di ogni giorno (associazione, procedure semantiche, mappe ecc.) 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9C" w14:textId="77777777" w:rsidR="000251BF" w:rsidRPr="007E734B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9D" w14:textId="77777777" w:rsidR="000251BF" w:rsidRPr="007E734B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9E" w14:textId="5517BBFF" w:rsidR="000251BF" w:rsidRPr="007E734B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9F" w14:textId="77777777" w:rsidR="000251BF" w:rsidRPr="007E734B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E734B" w:rsidRPr="007E734B" w14:paraId="574803A6" w14:textId="77777777" w:rsidTr="000251BF">
        <w:tc>
          <w:tcPr>
            <w:tcW w:w="7366" w:type="dxa"/>
            <w:shd w:val="clear" w:color="auto" w:fill="FFFFFF" w:themeFill="background1"/>
          </w:tcPr>
          <w:p w14:paraId="574803A1" w14:textId="77777777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è consapevole delle modalità che utilizza per ricordare le cose (competenza metacognitiva)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A2" w14:textId="77777777" w:rsidR="000251BF" w:rsidRPr="007E734B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A3" w14:textId="77777777" w:rsidR="000251BF" w:rsidRPr="007E734B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A4" w14:textId="0A940A1F" w:rsidR="000251BF" w:rsidRPr="007E734B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A5" w14:textId="77777777" w:rsidR="000251BF" w:rsidRPr="007E734B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AC" w14:textId="77777777" w:rsidTr="000251BF">
        <w:tc>
          <w:tcPr>
            <w:tcW w:w="7366" w:type="dxa"/>
            <w:shd w:val="clear" w:color="auto" w:fill="D9E2F3" w:themeFill="accent1" w:themeFillTint="33"/>
          </w:tcPr>
          <w:p w14:paraId="574803A7" w14:textId="77777777" w:rsidR="000251BF" w:rsidRPr="00B625AE" w:rsidRDefault="000251BF" w:rsidP="003371B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Relativamente agli apprendimenti base: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A8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A9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AA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AB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0251BF" w:rsidRPr="00EE2B34" w14:paraId="574803B2" w14:textId="77777777" w:rsidTr="000251BF">
        <w:tc>
          <w:tcPr>
            <w:tcW w:w="7366" w:type="dxa"/>
            <w:shd w:val="clear" w:color="auto" w:fill="FFFFFF" w:themeFill="background1"/>
          </w:tcPr>
          <w:p w14:paraId="574803AD" w14:textId="77777777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copiare e imitare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AE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AF" w14:textId="6C54EAA0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B0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B1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B8" w14:textId="77777777" w:rsidTr="000251BF">
        <w:tc>
          <w:tcPr>
            <w:tcW w:w="7366" w:type="dxa"/>
            <w:shd w:val="clear" w:color="auto" w:fill="FFFFFF" w:themeFill="background1"/>
          </w:tcPr>
          <w:p w14:paraId="574803B3" w14:textId="77777777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imparare attraverso le azioni sugli oggetti (facendoli cadere, giocandoci, giocando a far finta ecc.)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B4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B5" w14:textId="10B9F224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B6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B7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BE" w14:textId="77777777" w:rsidTr="000251BF">
        <w:tc>
          <w:tcPr>
            <w:tcW w:w="7366" w:type="dxa"/>
            <w:shd w:val="clear" w:color="auto" w:fill="FFFFFF" w:themeFill="background1"/>
          </w:tcPr>
          <w:p w14:paraId="574803B9" w14:textId="77777777" w:rsidR="000251BF" w:rsidRPr="00F446F5" w:rsidRDefault="006C5679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Ha acquisito il concetto di dimensione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BA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BB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BC" w14:textId="488B05DA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BD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C4" w14:textId="77777777" w:rsidTr="000251BF">
        <w:tc>
          <w:tcPr>
            <w:tcW w:w="7366" w:type="dxa"/>
            <w:shd w:val="clear" w:color="auto" w:fill="FFFFFF" w:themeFill="background1"/>
          </w:tcPr>
          <w:p w14:paraId="574803BF" w14:textId="77777777" w:rsidR="000251BF" w:rsidRPr="00F446F5" w:rsidRDefault="006C5679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Ha acquisito il concetto di forma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C0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C1" w14:textId="186C4D92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C2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C3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CA" w14:textId="77777777" w:rsidTr="000251BF">
        <w:tc>
          <w:tcPr>
            <w:tcW w:w="7366" w:type="dxa"/>
            <w:shd w:val="clear" w:color="auto" w:fill="FFFFFF" w:themeFill="background1"/>
          </w:tcPr>
          <w:p w14:paraId="574803C5" w14:textId="77777777" w:rsidR="000251BF" w:rsidRPr="00F446F5" w:rsidRDefault="006C5679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Ha acquisito il concetto di quantità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C6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C7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C8" w14:textId="2F0B014C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C9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D0" w14:textId="77777777" w:rsidTr="000251BF">
        <w:tc>
          <w:tcPr>
            <w:tcW w:w="7366" w:type="dxa"/>
            <w:shd w:val="clear" w:color="auto" w:fill="FFFFFF" w:themeFill="background1"/>
          </w:tcPr>
          <w:p w14:paraId="574803CB" w14:textId="77777777" w:rsidR="000251BF" w:rsidRPr="00F446F5" w:rsidRDefault="006C5679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 xml:space="preserve">Ha acquisito il concetto di </w:t>
            </w:r>
            <w:r w:rsidR="000B7DD6">
              <w:rPr>
                <w:rFonts w:asciiTheme="minorHAnsi" w:hAnsiTheme="minorHAnsi" w:cstheme="minorHAnsi"/>
                <w:sz w:val="21"/>
                <w:szCs w:val="21"/>
              </w:rPr>
              <w:t>uguaglianza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CC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CD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CE" w14:textId="0DE8978F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CF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D6" w14:textId="77777777" w:rsidTr="000251BF">
        <w:tc>
          <w:tcPr>
            <w:tcW w:w="7366" w:type="dxa"/>
            <w:shd w:val="clear" w:color="auto" w:fill="FFFFFF" w:themeFill="background1"/>
          </w:tcPr>
          <w:p w14:paraId="574803D1" w14:textId="77777777" w:rsidR="000B7DD6" w:rsidRPr="000B7DD6" w:rsidRDefault="000B7DD6" w:rsidP="000251BF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</w:pPr>
            <w:r>
              <w:rPr>
                <w:rFonts w:asciiTheme="minorHAnsi" w:hAnsiTheme="minorHAnsi" w:cstheme="minorHAnsi"/>
                <w:sz w:val="21"/>
                <w:szCs w:val="21"/>
              </w:rPr>
              <w:t>Ha acquisito il concetto di opposizione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D2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D3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D4" w14:textId="543D8ADD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D5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DC" w14:textId="77777777" w:rsidTr="000251BF">
        <w:tc>
          <w:tcPr>
            <w:tcW w:w="7366" w:type="dxa"/>
            <w:shd w:val="clear" w:color="auto" w:fill="FFFFFF" w:themeFill="background1"/>
          </w:tcPr>
          <w:p w14:paraId="574803D7" w14:textId="77777777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ha acquisito l'abilità di riconoscimento di numeri, simboli e segni aritmetici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D8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D9" w14:textId="3C5FCDC9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DA" w14:textId="58051A59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DB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E2" w14:textId="77777777" w:rsidTr="000251BF">
        <w:tc>
          <w:tcPr>
            <w:tcW w:w="7366" w:type="dxa"/>
            <w:shd w:val="clear" w:color="auto" w:fill="FFFFFF" w:themeFill="background1"/>
          </w:tcPr>
          <w:p w14:paraId="574803DD" w14:textId="77777777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ha acquisito abilità di alfabetismo numerico come contare e ordinare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DE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DF" w14:textId="56D0AEE8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E0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E1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E8" w14:textId="77777777" w:rsidTr="000251BF">
        <w:tc>
          <w:tcPr>
            <w:tcW w:w="7366" w:type="dxa"/>
            <w:shd w:val="clear" w:color="auto" w:fill="FFFFFF" w:themeFill="background1"/>
          </w:tcPr>
          <w:p w14:paraId="574803E3" w14:textId="77777777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ha sviluppato la capacità di eseguire operazioni matematiche </w:t>
            </w:r>
            <w:r w:rsidR="000B7DD6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semplici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E4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E5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E6" w14:textId="1ED2EDAC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E7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EE" w14:textId="77777777" w:rsidTr="00F65E9C">
        <w:tc>
          <w:tcPr>
            <w:tcW w:w="7366" w:type="dxa"/>
            <w:shd w:val="clear" w:color="auto" w:fill="D9E2F3" w:themeFill="accent1" w:themeFillTint="33"/>
          </w:tcPr>
          <w:p w14:paraId="574803E9" w14:textId="77777777" w:rsidR="000251BF" w:rsidRPr="00B625AE" w:rsidRDefault="000251BF" w:rsidP="00C24D56">
            <w:pPr>
              <w:spacing w:after="0" w:line="240" w:lineRule="auto"/>
              <w:rPr>
                <w:rFonts w:asciiTheme="minorHAnsi" w:hAnsiTheme="minorHAnsi" w:cstheme="minorHAnsi"/>
                <w:b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b/>
                <w:sz w:val="26"/>
                <w:szCs w:val="26"/>
              </w:rPr>
              <w:t>Relativamente alle attività di pensiero e soluzione dei problemi: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EA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EB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EC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3ED" w14:textId="77777777" w:rsidR="000251BF" w:rsidRPr="00EE2B34" w:rsidRDefault="000251BF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0251BF" w:rsidRPr="00EE2B34" w14:paraId="574803F4" w14:textId="77777777" w:rsidTr="00F65E9C">
        <w:tc>
          <w:tcPr>
            <w:tcW w:w="7366" w:type="dxa"/>
            <w:shd w:val="clear" w:color="auto" w:fill="FFFFFF" w:themeFill="background1"/>
          </w:tcPr>
          <w:p w14:paraId="574803EF" w14:textId="77777777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sa individuare so</w:t>
            </w:r>
            <w:r w:rsidR="00592638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luzioni appropriate per i piccoli</w:t>
            </w: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 problemi della vita 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quotidiana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F0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F1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F2" w14:textId="1CF4AED6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F3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3FA" w14:textId="77777777" w:rsidTr="00F65E9C">
        <w:tc>
          <w:tcPr>
            <w:tcW w:w="7366" w:type="dxa"/>
            <w:shd w:val="clear" w:color="auto" w:fill="FFFFFF" w:themeFill="background1"/>
          </w:tcPr>
          <w:p w14:paraId="574803F5" w14:textId="77777777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dedicarsi a giochi/attività legate al "far finta” con persone, luoghi, cose o situazioni </w:t>
            </w:r>
            <w:r w:rsidR="00F446F5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immaginarie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F6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F7" w14:textId="71E408ED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F8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F9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400" w14:textId="77777777" w:rsidTr="00F65E9C">
        <w:tc>
          <w:tcPr>
            <w:tcW w:w="7366" w:type="dxa"/>
            <w:shd w:val="clear" w:color="auto" w:fill="FFFFFF" w:themeFill="background1"/>
          </w:tcPr>
          <w:p w14:paraId="574803FB" w14:textId="77777777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formulare ed elaborare idee e concetti o immagini supponendo o assumendo qualcosa sulla base 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di informazioni o dati incompleti (speculare)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3FC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FD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FE" w14:textId="54376D59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3FF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406" w14:textId="77777777" w:rsidTr="00F65E9C">
        <w:tc>
          <w:tcPr>
            <w:tcW w:w="7366" w:type="dxa"/>
            <w:shd w:val="clear" w:color="auto" w:fill="FFFFFF" w:themeFill="background1"/>
          </w:tcPr>
          <w:p w14:paraId="57480401" w14:textId="77777777" w:rsidR="000251BF" w:rsidRPr="00F446F5" w:rsidRDefault="000251BF" w:rsidP="000251BF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elaborare idee, concetti o immagini che comportano l'uso del pensiero astratto per formulare 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ipotesi o mettere alla prova fatti non dimostrati (ipotizzare)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02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03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04" w14:textId="6D6AD5E8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05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40C" w14:textId="77777777" w:rsidTr="009233FF">
        <w:tc>
          <w:tcPr>
            <w:tcW w:w="736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7480407" w14:textId="77777777" w:rsidR="000251BF" w:rsidRPr="00F446F5" w:rsidRDefault="000251BF" w:rsidP="0059263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trovare soluzioni a un problema semplice riguardante una singola questione, identificandola e </w:t>
            </w:r>
            <w:r w:rsidR="00592638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analizzandola e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 sviluppando</w:t>
            </w:r>
            <w:r w:rsidR="00592638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 possibili ipotesi risolutive.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08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09" w14:textId="369D18AC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0A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0B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251BF" w:rsidRPr="00EE2B34" w14:paraId="57480412" w14:textId="77777777" w:rsidTr="009233FF">
        <w:tc>
          <w:tcPr>
            <w:tcW w:w="736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5748040D" w14:textId="77777777" w:rsidR="000251BF" w:rsidRPr="00F446F5" w:rsidRDefault="000251BF" w:rsidP="0059263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sa trovare soluzioni a un problema complesso riguardante questioni varie e interrelate o a diversi </w:t>
            </w:r>
            <w:r w:rsidR="00F65E9C" w:rsidRPr="00F446F5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>problemi correlati, identificando e analizzando la questione, sviluppando soluzioni</w:t>
            </w:r>
            <w:r w:rsidR="00592638">
              <w:rPr>
                <w:rFonts w:asciiTheme="minorHAnsi" w:eastAsia="Times New Roman" w:hAnsiTheme="minorHAnsi" w:cstheme="minorHAnsi"/>
                <w:sz w:val="21"/>
                <w:szCs w:val="21"/>
                <w:lang w:eastAsia="it-IT"/>
              </w:rPr>
              <w:t xml:space="preserve"> efficaci.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0E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0F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10" w14:textId="43C84DD5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11" w14:textId="77777777" w:rsidR="000251BF" w:rsidRPr="0038244D" w:rsidRDefault="000251BF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57480413" w14:textId="77777777" w:rsidR="00A979A2" w:rsidRPr="00A979A2" w:rsidRDefault="00C953CC" w:rsidP="00A979A2">
      <w:pPr>
        <w:spacing w:after="0" w:line="240" w:lineRule="auto"/>
        <w:rPr>
          <w:rFonts w:asciiTheme="minorHAnsi" w:hAnsiTheme="minorHAnsi"/>
          <w:sz w:val="10"/>
          <w:szCs w:val="10"/>
        </w:rPr>
      </w:pPr>
      <w:r w:rsidRPr="00A979A2">
        <w:rPr>
          <w:rFonts w:asciiTheme="minorHAnsi" w:hAnsiTheme="minorHAnsi"/>
          <w:sz w:val="10"/>
          <w:szCs w:val="10"/>
        </w:rPr>
        <w:br w:type="page"/>
      </w:r>
    </w:p>
    <w:p w14:paraId="57480414" w14:textId="77777777" w:rsidR="00A979A2" w:rsidRPr="007E734B" w:rsidRDefault="00A979A2" w:rsidP="00C86726">
      <w:pPr>
        <w:widowControl w:val="0"/>
        <w:pBdr>
          <w:top w:val="single" w:sz="6" w:space="1" w:color="auto"/>
          <w:left w:val="single" w:sz="6" w:space="4" w:color="auto"/>
          <w:bottom w:val="single" w:sz="6" w:space="0" w:color="auto"/>
          <w:right w:val="single" w:sz="6" w:space="1" w:color="auto"/>
        </w:pBdr>
        <w:shd w:val="clear" w:color="auto" w:fill="E6E6E6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  <w:r w:rsidRPr="007E734B">
        <w:rPr>
          <w:rFonts w:asciiTheme="minorHAnsi" w:hAnsiTheme="minorHAnsi"/>
          <w:b/>
          <w:sz w:val="28"/>
          <w:szCs w:val="28"/>
        </w:rPr>
        <w:lastRenderedPageBreak/>
        <w:t>DIMENSIONE DELLA COMUNICAZIONE E DEL LINGUAGGIO</w:t>
      </w:r>
    </w:p>
    <w:tbl>
      <w:tblPr>
        <w:tblStyle w:val="Grigliatabella"/>
        <w:tblW w:w="9634" w:type="dxa"/>
        <w:tblLook w:val="04A0" w:firstRow="1" w:lastRow="0" w:firstColumn="1" w:lastColumn="0" w:noHBand="0" w:noVBand="1"/>
      </w:tblPr>
      <w:tblGrid>
        <w:gridCol w:w="7366"/>
        <w:gridCol w:w="567"/>
        <w:gridCol w:w="567"/>
        <w:gridCol w:w="567"/>
        <w:gridCol w:w="567"/>
      </w:tblGrid>
      <w:tr w:rsidR="00A979A2" w:rsidRPr="00EE2B34" w14:paraId="5748041A" w14:textId="77777777" w:rsidTr="00264822">
        <w:tc>
          <w:tcPr>
            <w:tcW w:w="7366" w:type="dxa"/>
            <w:shd w:val="clear" w:color="auto" w:fill="D9E2F3" w:themeFill="accent1" w:themeFillTint="33"/>
          </w:tcPr>
          <w:p w14:paraId="57480415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comprensione della comunicazione: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16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17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18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19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A979A2" w:rsidRPr="00EE2B34" w14:paraId="57480420" w14:textId="77777777" w:rsidTr="00264822">
        <w:tc>
          <w:tcPr>
            <w:tcW w:w="7366" w:type="dxa"/>
            <w:shd w:val="clear" w:color="auto" w:fill="FFFFFF" w:themeFill="background1"/>
          </w:tcPr>
          <w:p w14:paraId="5748041B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dimostra di comprendere messaggi verbali semplici reagendo in modo appropriato con azioni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con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parole a messaggi verbali semplici (2-3 parole), come richieste ("Dammi") o comandi ("Vieni qui"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1C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1D" w14:textId="765ECBED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1E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1F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26" w14:textId="77777777" w:rsidTr="00264822">
        <w:tc>
          <w:tcPr>
            <w:tcW w:w="7366" w:type="dxa"/>
            <w:shd w:val="clear" w:color="auto" w:fill="FFFFFF" w:themeFill="background1"/>
          </w:tcPr>
          <w:p w14:paraId="57480421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dimostra di comprendere messaggi verbali complessi reagendo in modo appropriato con azioni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con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parole a intere frasi come domande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istruzioni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22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23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24" w14:textId="2DC2445A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25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2C" w14:textId="77777777" w:rsidTr="00264822">
        <w:tc>
          <w:tcPr>
            <w:tcW w:w="7366" w:type="dxa"/>
            <w:shd w:val="clear" w:color="auto" w:fill="FFFFFF" w:themeFill="background1"/>
          </w:tcPr>
          <w:p w14:paraId="57480427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comprende il significato trasmesso da espressioni facciali, movimenti o segni delle mani, posture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e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altre forme di linguaggio del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corpo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28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29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2A" w14:textId="10C4F0E9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2B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32" w14:textId="77777777" w:rsidTr="00264822">
        <w:tc>
          <w:tcPr>
            <w:tcW w:w="7366" w:type="dxa"/>
            <w:shd w:val="clear" w:color="auto" w:fill="FFFFFF" w:themeFill="background1"/>
          </w:tcPr>
          <w:p w14:paraId="5748042D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comprende il significato rappresentato da disegni, grafici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 e fotografie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2E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2F" w14:textId="6E5AE7AB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30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31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38" w14:textId="77777777" w:rsidTr="00264822">
        <w:tc>
          <w:tcPr>
            <w:tcW w:w="7366" w:type="dxa"/>
            <w:shd w:val="clear" w:color="auto" w:fill="FFFFFF" w:themeFill="background1"/>
          </w:tcPr>
          <w:p w14:paraId="57480433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comprende i messaggi nel linguaggio dei segni con significato letterale 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implicito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34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35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36" w14:textId="7D199D45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37" w14:textId="307680D6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3E" w14:textId="77777777" w:rsidTr="00264822">
        <w:tc>
          <w:tcPr>
            <w:tcW w:w="7366" w:type="dxa"/>
            <w:shd w:val="clear" w:color="auto" w:fill="FFFFFF" w:themeFill="background1"/>
          </w:tcPr>
          <w:p w14:paraId="57480439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comprende il significato letterale e implicito di messaggi che vengono comunicati attraverso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il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linguaggio scritto (incluso il Braille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3A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3B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3C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3D" w14:textId="4D395301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44" w14:textId="77777777" w:rsidTr="00264822">
        <w:tc>
          <w:tcPr>
            <w:tcW w:w="7366" w:type="dxa"/>
            <w:shd w:val="clear" w:color="auto" w:fill="D9E2F3" w:themeFill="accent1" w:themeFillTint="33"/>
          </w:tcPr>
          <w:p w14:paraId="5748043F" w14:textId="77777777" w:rsidR="00A979A2" w:rsidRPr="00EE2B34" w:rsidRDefault="00A979A2" w:rsidP="00264822">
            <w:pPr>
              <w:tabs>
                <w:tab w:val="left" w:pos="2228"/>
              </w:tabs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produzione di atti comunicativi: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40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41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42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43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A979A2" w:rsidRPr="00EE2B34" w14:paraId="5748044A" w14:textId="77777777" w:rsidTr="00264822">
        <w:tc>
          <w:tcPr>
            <w:tcW w:w="7366" w:type="dxa"/>
            <w:shd w:val="clear" w:color="auto" w:fill="FFFFFF" w:themeFill="background1"/>
          </w:tcPr>
          <w:p w14:paraId="57480445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produce parole e frasi per rappresentare persone 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eventi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46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47" w14:textId="2B322F39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48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49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50" w14:textId="77777777" w:rsidTr="00264822">
        <w:tc>
          <w:tcPr>
            <w:tcW w:w="7366" w:type="dxa"/>
            <w:shd w:val="clear" w:color="auto" w:fill="FFFFFF" w:themeFill="background1"/>
          </w:tcPr>
          <w:p w14:paraId="5748044B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produce brani più lunghi all'interno di messaggi verbali con significato letterale e implicito,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come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esporre un fatto o raccontare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storia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4C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4D" w14:textId="3F4A59BA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4E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4F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56" w14:textId="77777777" w:rsidTr="00264822">
        <w:tc>
          <w:tcPr>
            <w:tcW w:w="7366" w:type="dxa"/>
            <w:shd w:val="clear" w:color="auto" w:fill="FFFFFF" w:themeFill="background1"/>
          </w:tcPr>
          <w:p w14:paraId="57480451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produce messaggi non verbali utilizzando gesti del corpo quali la mimica facciale (sorridere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,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aggrottare la fronte ecc.), con movimenti del braccio o della mano e con posture (abbracciare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per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dimostrare affetto o richiamare l'attenzione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52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53" w14:textId="2260FB01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54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55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5C" w14:textId="77777777" w:rsidTr="00264822">
        <w:tc>
          <w:tcPr>
            <w:tcW w:w="7366" w:type="dxa"/>
            <w:shd w:val="clear" w:color="auto" w:fill="FFFFFF" w:themeFill="background1"/>
          </w:tcPr>
          <w:p w14:paraId="57480457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produce segni e simboli per comunicare un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significato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58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59" w14:textId="7D8A254F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5A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5B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62" w14:textId="77777777" w:rsidTr="00264822">
        <w:tc>
          <w:tcPr>
            <w:tcW w:w="7366" w:type="dxa"/>
            <w:shd w:val="clear" w:color="auto" w:fill="FFFFFF" w:themeFill="background1"/>
          </w:tcPr>
          <w:p w14:paraId="5748045D" w14:textId="77777777" w:rsidR="00A979A2" w:rsidRPr="00435B85" w:rsidRDefault="00C86726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>
              <w:rPr>
                <w:rFonts w:asciiTheme="minorHAnsi" w:eastAsia="Times New Roman" w:hAnsiTheme="minorHAnsi" w:cstheme="minorHAnsi"/>
                <w:lang w:eastAsia="it-IT"/>
              </w:rPr>
              <w:t>produce disegni</w:t>
            </w:r>
            <w:r w:rsidR="00A979A2"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 per comunicare un </w:t>
            </w:r>
            <w:r w:rsidR="00A979A2">
              <w:rPr>
                <w:rFonts w:asciiTheme="minorHAnsi" w:eastAsia="Times New Roman" w:hAnsiTheme="minorHAnsi" w:cstheme="minorHAnsi"/>
                <w:lang w:eastAsia="it-IT"/>
              </w:rPr>
              <w:t>significato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5E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5F" w14:textId="37C640A2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60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61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68" w14:textId="77777777" w:rsidTr="00264822">
        <w:tc>
          <w:tcPr>
            <w:tcW w:w="7366" w:type="dxa"/>
            <w:shd w:val="clear" w:color="auto" w:fill="FFFFFF" w:themeFill="background1"/>
          </w:tcPr>
          <w:p w14:paraId="57480463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comunica un significato letterale e implicito nel linguaggio dei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segni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64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65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66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67" w14:textId="468DBDBE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6E" w14:textId="77777777" w:rsidTr="00264822">
        <w:tc>
          <w:tcPr>
            <w:tcW w:w="7366" w:type="dxa"/>
            <w:shd w:val="clear" w:color="auto" w:fill="FFFFFF" w:themeFill="background1"/>
          </w:tcPr>
          <w:p w14:paraId="57480469" w14:textId="77777777" w:rsidR="00A979A2" w:rsidRPr="00832BF1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comunica un significato letterale e implicito utilizzando altre forme di Comunicazione Aumentativ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a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e Alternativa 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6A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6B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6C" w14:textId="4BAA6749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6D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74" w14:textId="77777777" w:rsidTr="00264822">
        <w:tc>
          <w:tcPr>
            <w:tcW w:w="7366" w:type="dxa"/>
            <w:shd w:val="clear" w:color="auto" w:fill="D9E2F3" w:themeFill="accent1" w:themeFillTint="33"/>
          </w:tcPr>
          <w:p w14:paraId="5748046F" w14:textId="77777777" w:rsidR="00A979A2" w:rsidRPr="00EE2B34" w:rsidRDefault="00A979A2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conversazione: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70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71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72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73" w14:textId="77777777" w:rsidR="00A979A2" w:rsidRPr="00EE2B34" w:rsidRDefault="00A979A2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A979A2" w:rsidRPr="00EE2B34" w14:paraId="5748047A" w14:textId="77777777" w:rsidTr="00264822">
        <w:tc>
          <w:tcPr>
            <w:tcW w:w="7366" w:type="dxa"/>
            <w:shd w:val="clear" w:color="auto" w:fill="FFFFFF" w:themeFill="background1"/>
          </w:tcPr>
          <w:p w14:paraId="57480475" w14:textId="77777777" w:rsidR="00A979A2" w:rsidRPr="00435B85" w:rsidRDefault="00A979A2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avviare e mantenere una conversazione rispettando il turno nel vocalizzare, parlare o usare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segni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76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77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78" w14:textId="63492C9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79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A979A2" w:rsidRPr="00EE2B34" w14:paraId="57480480" w14:textId="77777777" w:rsidTr="00264822">
        <w:tc>
          <w:tcPr>
            <w:tcW w:w="7366" w:type="dxa"/>
            <w:shd w:val="clear" w:color="auto" w:fill="FFFFFF" w:themeFill="background1"/>
          </w:tcPr>
          <w:p w14:paraId="5748047B" w14:textId="77777777" w:rsidR="00A979A2" w:rsidRPr="00435B85" w:rsidRDefault="00A979A2" w:rsidP="00C8672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avviare un interscambio o un dialogo con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persona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7C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7D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7E" w14:textId="09408B3A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7F" w14:textId="77777777" w:rsidR="00A979A2" w:rsidRPr="0038244D" w:rsidRDefault="00A979A2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86726" w:rsidRPr="00EE2B34" w14:paraId="57480486" w14:textId="77777777" w:rsidTr="00264822">
        <w:tc>
          <w:tcPr>
            <w:tcW w:w="7366" w:type="dxa"/>
            <w:shd w:val="clear" w:color="auto" w:fill="FFFFFF" w:themeFill="background1"/>
          </w:tcPr>
          <w:p w14:paraId="57480481" w14:textId="77777777" w:rsidR="00C86726" w:rsidRPr="00EA26B4" w:rsidRDefault="00C86726" w:rsidP="00C8672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mantenere un interscambio o un dialogo con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persona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82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83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84" w14:textId="0C29F8E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85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86726" w:rsidRPr="00EE2B34" w14:paraId="5748048C" w14:textId="77777777" w:rsidTr="00264822">
        <w:tc>
          <w:tcPr>
            <w:tcW w:w="7366" w:type="dxa"/>
            <w:shd w:val="clear" w:color="auto" w:fill="FFFFFF" w:themeFill="background1"/>
          </w:tcPr>
          <w:p w14:paraId="57480487" w14:textId="77777777" w:rsidR="00C86726" w:rsidRPr="00EA26B4" w:rsidRDefault="00C86726" w:rsidP="00C86726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dare una piega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ad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un interscambio o un dialogo con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persona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88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89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8A" w14:textId="79E0EE1D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8B" w14:textId="413E7EAC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86726" w:rsidRPr="00EE2B34" w14:paraId="57480492" w14:textId="77777777" w:rsidTr="00264822">
        <w:tc>
          <w:tcPr>
            <w:tcW w:w="7366" w:type="dxa"/>
            <w:shd w:val="clear" w:color="auto" w:fill="FFFFFF" w:themeFill="background1"/>
          </w:tcPr>
          <w:p w14:paraId="5748048D" w14:textId="77777777" w:rsidR="00C86726" w:rsidRPr="00435B85" w:rsidRDefault="00C86726" w:rsidP="00AF054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concludere un interscambio o un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dialogo utilizzando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affermazioni o espressioni conclusive per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porre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fine allo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scambio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8E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8F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90" w14:textId="1CAF3B7A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91" w14:textId="158E74A3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C86726" w:rsidRPr="00EE2B34" w14:paraId="57480498" w14:textId="77777777" w:rsidTr="00264822">
        <w:tc>
          <w:tcPr>
            <w:tcW w:w="7366" w:type="dxa"/>
            <w:shd w:val="clear" w:color="auto" w:fill="FFFFFF" w:themeFill="background1"/>
          </w:tcPr>
          <w:p w14:paraId="57480493" w14:textId="77777777" w:rsidR="00C86726" w:rsidRPr="00435B85" w:rsidRDefault="00C86726" w:rsidP="00BB4644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avviare, un interscambio o un dialogo con più di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perso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na (per esempio in una discussione in classe) 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94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95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96" w14:textId="77777777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97" w14:textId="151D5720" w:rsidR="00C86726" w:rsidRPr="0038244D" w:rsidRDefault="00C86726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B4644" w:rsidRPr="00EE2B34" w14:paraId="5748049E" w14:textId="77777777" w:rsidTr="00264822">
        <w:tc>
          <w:tcPr>
            <w:tcW w:w="7366" w:type="dxa"/>
            <w:shd w:val="clear" w:color="auto" w:fill="FFFFFF" w:themeFill="background1"/>
          </w:tcPr>
          <w:p w14:paraId="57480499" w14:textId="77777777" w:rsidR="00BB4644" w:rsidRPr="00435B85" w:rsidRDefault="00BB4644" w:rsidP="00BB4644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mantenere,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un interscambio o un dialogo con più di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perso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na (per esempio in una discussione in classe) 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9A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9B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9C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9D" w14:textId="21A42C29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B4644" w:rsidRPr="00EE2B34" w14:paraId="574804A4" w14:textId="77777777" w:rsidTr="00264822">
        <w:tc>
          <w:tcPr>
            <w:tcW w:w="7366" w:type="dxa"/>
            <w:shd w:val="clear" w:color="auto" w:fill="FFFFFF" w:themeFill="background1"/>
          </w:tcPr>
          <w:p w14:paraId="5748049F" w14:textId="77777777" w:rsidR="00BB4644" w:rsidRPr="00435B85" w:rsidRDefault="00BB4644" w:rsidP="00BB4644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avviare terminare un interscambio o un dialogo con più di una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perso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na (per esempio in una discussione in classe) 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A0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A1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A2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A3" w14:textId="323EE9F3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B4644" w:rsidRPr="00EE2B34" w14:paraId="574804AA" w14:textId="77777777" w:rsidTr="00264822">
        <w:tc>
          <w:tcPr>
            <w:tcW w:w="7366" w:type="dxa"/>
            <w:shd w:val="clear" w:color="auto" w:fill="D9E2F3" w:themeFill="accent1" w:themeFillTint="33"/>
          </w:tcPr>
          <w:p w14:paraId="574804A5" w14:textId="77777777" w:rsidR="00BB4644" w:rsidRPr="00EE2B34" w:rsidRDefault="00BB4644" w:rsidP="00264822">
            <w:pPr>
              <w:spacing w:after="0" w:line="240" w:lineRule="auto"/>
              <w:rPr>
                <w:rFonts w:asciiTheme="minorHAnsi" w:hAnsiTheme="minorHAnsi"/>
                <w:b/>
                <w:sz w:val="26"/>
                <w:szCs w:val="26"/>
              </w:rPr>
            </w:pPr>
            <w:r>
              <w:rPr>
                <w:rFonts w:asciiTheme="minorHAnsi" w:hAnsiTheme="minorHAnsi"/>
                <w:b/>
                <w:sz w:val="26"/>
                <w:szCs w:val="26"/>
              </w:rPr>
              <w:t>Nella comunicazione attraverso strumenti e tecniche specifiche: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A6" w14:textId="77777777" w:rsidR="00BB4644" w:rsidRPr="00EE2B34" w:rsidRDefault="00BB4644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1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A7" w14:textId="77777777" w:rsidR="00BB4644" w:rsidRPr="00EE2B34" w:rsidRDefault="00BB4644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2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A8" w14:textId="77777777" w:rsidR="00BB4644" w:rsidRPr="00EE2B34" w:rsidRDefault="00BB4644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3</w:t>
            </w:r>
          </w:p>
        </w:tc>
        <w:tc>
          <w:tcPr>
            <w:tcW w:w="567" w:type="dxa"/>
            <w:shd w:val="clear" w:color="auto" w:fill="D9E2F3" w:themeFill="accent1" w:themeFillTint="33"/>
          </w:tcPr>
          <w:p w14:paraId="574804A9" w14:textId="77777777" w:rsidR="00BB4644" w:rsidRPr="00EE2B34" w:rsidRDefault="00BB4644" w:rsidP="00D108B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  <w:r w:rsidRPr="00EE2B34">
              <w:rPr>
                <w:rFonts w:asciiTheme="minorHAnsi" w:hAnsiTheme="minorHAnsi"/>
                <w:b/>
                <w:sz w:val="26"/>
                <w:szCs w:val="26"/>
              </w:rPr>
              <w:t>4</w:t>
            </w:r>
          </w:p>
        </w:tc>
      </w:tr>
      <w:tr w:rsidR="00BB4644" w:rsidRPr="00EE2B34" w14:paraId="574804B0" w14:textId="77777777" w:rsidTr="00264822">
        <w:tc>
          <w:tcPr>
            <w:tcW w:w="7366" w:type="dxa"/>
            <w:shd w:val="clear" w:color="auto" w:fill="FFFFFF" w:themeFill="background1"/>
          </w:tcPr>
          <w:p w14:paraId="574804AB" w14:textId="77777777" w:rsidR="00BB4644" w:rsidRPr="00435B85" w:rsidRDefault="00BB4644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>sa utilizzare telefono e cellulare come me</w:t>
            </w:r>
            <w:r w:rsidRPr="00EA26B4">
              <w:rPr>
                <w:rFonts w:asciiTheme="minorHAnsi" w:eastAsia="Times New Roman" w:hAnsiTheme="minorHAnsi" w:cstheme="minorHAnsi"/>
                <w:i/>
                <w:iCs/>
                <w:lang w:eastAsia="it-IT"/>
              </w:rPr>
              <w:t>z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zo di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comunicazione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AC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AD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AE" w14:textId="32A1ECF0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AF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B4644" w:rsidRPr="00EE2B34" w14:paraId="574804B6" w14:textId="77777777" w:rsidTr="00264822">
        <w:tc>
          <w:tcPr>
            <w:tcW w:w="7366" w:type="dxa"/>
            <w:shd w:val="clear" w:color="auto" w:fill="FFFFFF" w:themeFill="background1"/>
          </w:tcPr>
          <w:p w14:paraId="574804B1" w14:textId="77777777" w:rsidR="00BB4644" w:rsidRPr="00435B85" w:rsidRDefault="00BB4644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utilizzare supporti tecnologici per facilitare la comunicazione in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Braille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B2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B3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B4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B5" w14:textId="46B4F9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BB4644" w:rsidRPr="00EE2B34" w14:paraId="574804BC" w14:textId="77777777" w:rsidTr="00264822">
        <w:tc>
          <w:tcPr>
            <w:tcW w:w="7366" w:type="dxa"/>
            <w:shd w:val="clear" w:color="auto" w:fill="FFFFFF" w:themeFill="background1"/>
          </w:tcPr>
          <w:p w14:paraId="574804B7" w14:textId="77777777" w:rsidR="00BB4644" w:rsidRPr="00435B85" w:rsidRDefault="00BB4644" w:rsidP="00264822">
            <w:pPr>
              <w:spacing w:after="0" w:line="240" w:lineRule="auto"/>
              <w:jc w:val="both"/>
              <w:rPr>
                <w:rFonts w:asciiTheme="minorHAnsi" w:eastAsia="Times New Roman" w:hAnsiTheme="minorHAnsi" w:cstheme="minorHAnsi"/>
                <w:lang w:eastAsia="it-IT"/>
              </w:rPr>
            </w:pP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sa utilizzare i supporti tecnologici specifici per supportare forme di Comunicazione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 xml:space="preserve">Aumentativa </w:t>
            </w:r>
            <w:r w:rsidRPr="00EA26B4">
              <w:rPr>
                <w:rFonts w:asciiTheme="minorHAnsi" w:eastAsia="Times New Roman" w:hAnsiTheme="minorHAnsi" w:cstheme="minorHAnsi"/>
                <w:lang w:eastAsia="it-IT"/>
              </w:rPr>
              <w:t xml:space="preserve">e </w:t>
            </w:r>
            <w:r>
              <w:rPr>
                <w:rFonts w:asciiTheme="minorHAnsi" w:eastAsia="Times New Roman" w:hAnsiTheme="minorHAnsi" w:cstheme="minorHAnsi"/>
                <w:lang w:eastAsia="it-IT"/>
              </w:rPr>
              <w:t>Alternativa</w:t>
            </w:r>
          </w:p>
        </w:tc>
        <w:tc>
          <w:tcPr>
            <w:tcW w:w="567" w:type="dxa"/>
            <w:shd w:val="clear" w:color="auto" w:fill="FFFFFF" w:themeFill="background1"/>
          </w:tcPr>
          <w:p w14:paraId="574804B8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B9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BA" w14:textId="77777777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74804BB" w14:textId="090B8EFA" w:rsidR="00BB4644" w:rsidRPr="0038244D" w:rsidRDefault="00BB4644" w:rsidP="00D108B0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574804BD" w14:textId="77777777" w:rsidR="00A979A2" w:rsidRDefault="00A979A2" w:rsidP="0017361B">
      <w:pPr>
        <w:spacing w:after="0" w:line="240" w:lineRule="auto"/>
        <w:rPr>
          <w:rFonts w:asciiTheme="minorHAnsi" w:hAnsiTheme="minorHAnsi"/>
          <w:sz w:val="24"/>
          <w:szCs w:val="24"/>
        </w:rPr>
      </w:pPr>
    </w:p>
    <w:p w14:paraId="574804BE" w14:textId="77777777" w:rsidR="007F75AA" w:rsidRDefault="007F75AA" w:rsidP="00F446F5">
      <w:pPr>
        <w:spacing w:after="0" w:line="240" w:lineRule="auto"/>
        <w:jc w:val="center"/>
        <w:rPr>
          <w:sz w:val="28"/>
          <w:szCs w:val="28"/>
        </w:rPr>
      </w:pPr>
      <w:r w:rsidRPr="001B3B99">
        <w:rPr>
          <w:sz w:val="28"/>
          <w:szCs w:val="28"/>
        </w:rPr>
        <w:t>I docenti</w:t>
      </w:r>
    </w:p>
    <w:p w14:paraId="574804BF" w14:textId="77777777" w:rsidR="007F75AA" w:rsidRPr="002448FB" w:rsidRDefault="007F75AA" w:rsidP="007F75AA">
      <w:pPr>
        <w:spacing w:after="0" w:line="360" w:lineRule="auto"/>
        <w:rPr>
          <w:sz w:val="24"/>
          <w:szCs w:val="24"/>
        </w:rPr>
      </w:pPr>
      <w:r>
        <w:rPr>
          <w:sz w:val="28"/>
          <w:szCs w:val="28"/>
        </w:rPr>
        <w:t>Fiano Romano, lì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448FB">
        <w:rPr>
          <w:sz w:val="24"/>
          <w:szCs w:val="24"/>
        </w:rPr>
        <w:t>___________</w:t>
      </w:r>
      <w:r>
        <w:rPr>
          <w:sz w:val="24"/>
          <w:szCs w:val="24"/>
        </w:rPr>
        <w:t>___</w:t>
      </w:r>
      <w:r w:rsidRPr="002448FB">
        <w:rPr>
          <w:sz w:val="24"/>
          <w:szCs w:val="24"/>
        </w:rPr>
        <w:t>________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</w:t>
      </w:r>
    </w:p>
    <w:p w14:paraId="574804C0" w14:textId="77777777" w:rsidR="00CA4E59" w:rsidRPr="007F75AA" w:rsidRDefault="007F75AA" w:rsidP="007F75AA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2448FB">
        <w:rPr>
          <w:sz w:val="24"/>
          <w:szCs w:val="24"/>
        </w:rPr>
        <w:t>____________</w:t>
      </w:r>
      <w:r>
        <w:rPr>
          <w:sz w:val="24"/>
          <w:szCs w:val="24"/>
        </w:rPr>
        <w:t>___</w:t>
      </w:r>
      <w:r w:rsidRPr="002448FB">
        <w:rPr>
          <w:sz w:val="24"/>
          <w:szCs w:val="24"/>
        </w:rPr>
        <w:t>_______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</w:t>
      </w:r>
    </w:p>
    <w:sectPr w:rsidR="00CA4E59" w:rsidRPr="007F75AA" w:rsidSect="00206E68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1134" w:right="1134" w:bottom="28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804CD" w14:textId="77777777" w:rsidR="00C90091" w:rsidRDefault="00C90091" w:rsidP="00066D61">
      <w:pPr>
        <w:spacing w:after="0" w:line="240" w:lineRule="auto"/>
      </w:pPr>
      <w:r>
        <w:separator/>
      </w:r>
    </w:p>
  </w:endnote>
  <w:endnote w:type="continuationSeparator" w:id="0">
    <w:p w14:paraId="574804CE" w14:textId="77777777" w:rsidR="00C90091" w:rsidRDefault="00C90091" w:rsidP="00066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1569877"/>
      <w:docPartObj>
        <w:docPartGallery w:val="Page Numbers (Bottom of Page)"/>
        <w:docPartUnique/>
      </w:docPartObj>
    </w:sdtPr>
    <w:sdtEndPr/>
    <w:sdtContent>
      <w:p w14:paraId="574804D1" w14:textId="77777777" w:rsidR="00E82B1F" w:rsidRDefault="00FE1BBA">
        <w:pPr>
          <w:pStyle w:val="Pidipagina"/>
          <w:jc w:val="right"/>
        </w:pPr>
        <w:r>
          <w:fldChar w:fldCharType="begin"/>
        </w:r>
        <w:r w:rsidR="00E82B1F">
          <w:instrText>PAGE   \* MERGEFORMAT</w:instrText>
        </w:r>
        <w:r>
          <w:fldChar w:fldCharType="separate"/>
        </w:r>
        <w:r w:rsidR="0017361B">
          <w:rPr>
            <w:noProof/>
          </w:rPr>
          <w:t>5</w:t>
        </w:r>
        <w:r>
          <w:fldChar w:fldCharType="end"/>
        </w:r>
      </w:p>
    </w:sdtContent>
  </w:sdt>
  <w:p w14:paraId="574804D2" w14:textId="77777777" w:rsidR="00E82B1F" w:rsidRDefault="00E82B1F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804CB" w14:textId="77777777" w:rsidR="00C90091" w:rsidRDefault="00C90091" w:rsidP="00066D61">
      <w:pPr>
        <w:spacing w:after="0" w:line="240" w:lineRule="auto"/>
      </w:pPr>
      <w:r>
        <w:separator/>
      </w:r>
    </w:p>
  </w:footnote>
  <w:footnote w:type="continuationSeparator" w:id="0">
    <w:p w14:paraId="574804CC" w14:textId="77777777" w:rsidR="00C90091" w:rsidRDefault="00C90091" w:rsidP="00066D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804CF" w14:textId="77777777" w:rsidR="00E82B1F" w:rsidRDefault="00102358">
    <w:pPr>
      <w:pStyle w:val="Intestazione"/>
    </w:pPr>
    <w:r>
      <w:rPr>
        <w:noProof/>
        <w:lang w:eastAsia="it-IT"/>
      </w:rPr>
      <w:pict w14:anchorId="574804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6" o:spid="_x0000_s2050" type="#_x0000_t75" style="position:absolute;margin-left:0;margin-top:0;width:481.6pt;height:498.7pt;z-index:-251658752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804D0" w14:textId="77777777" w:rsidR="00E82B1F" w:rsidRDefault="00102358">
    <w:pPr>
      <w:pStyle w:val="Intestazione"/>
    </w:pPr>
    <w:r>
      <w:rPr>
        <w:noProof/>
        <w:lang w:eastAsia="it-IT"/>
      </w:rPr>
      <w:pict w14:anchorId="574804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7" o:spid="_x0000_s2051" type="#_x0000_t75" style="position:absolute;margin-left:0;margin-top:0;width:481.6pt;height:498.7pt;z-index:-251657728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804D3" w14:textId="77777777" w:rsidR="00E82B1F" w:rsidRDefault="00102358">
    <w:pPr>
      <w:pStyle w:val="Intestazione"/>
    </w:pPr>
    <w:r>
      <w:rPr>
        <w:noProof/>
        <w:lang w:eastAsia="it-IT"/>
      </w:rPr>
      <w:pict w14:anchorId="574804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30015" o:spid="_x0000_s2049" type="#_x0000_t75" style="position:absolute;margin-left:0;margin-top:0;width:481.6pt;height:498.7pt;z-index:-251659776;mso-position-horizontal:center;mso-position-horizontal-relative:margin;mso-position-vertical:center;mso-position-vertical-relative:margin" o:allowincell="f">
          <v:imagedata r:id="rId1" o:title="Color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671A6"/>
    <w:multiLevelType w:val="hybridMultilevel"/>
    <w:tmpl w:val="8924B83C"/>
    <w:lvl w:ilvl="0" w:tplc="487077EE">
      <w:numFmt w:val="bullet"/>
      <w:lvlText w:val=""/>
      <w:lvlJc w:val="left"/>
      <w:pPr>
        <w:ind w:left="933" w:hanging="360"/>
      </w:pPr>
      <w:rPr>
        <w:rFonts w:ascii="Symbol" w:eastAsia="Symbol" w:hAnsi="Symbol" w:cs="Symbol" w:hint="default"/>
        <w:w w:val="100"/>
        <w:sz w:val="24"/>
        <w:szCs w:val="24"/>
        <w:lang w:val="it-IT" w:eastAsia="en-US" w:bidi="ar-SA"/>
      </w:rPr>
    </w:lvl>
    <w:lvl w:ilvl="1" w:tplc="75B048C2">
      <w:numFmt w:val="bullet"/>
      <w:lvlText w:val="•"/>
      <w:lvlJc w:val="left"/>
      <w:pPr>
        <w:ind w:left="1848" w:hanging="360"/>
      </w:pPr>
      <w:rPr>
        <w:rFonts w:hint="default"/>
        <w:lang w:val="it-IT" w:eastAsia="en-US" w:bidi="ar-SA"/>
      </w:rPr>
    </w:lvl>
    <w:lvl w:ilvl="2" w:tplc="86A021F0">
      <w:numFmt w:val="bullet"/>
      <w:lvlText w:val="•"/>
      <w:lvlJc w:val="left"/>
      <w:pPr>
        <w:ind w:left="2757" w:hanging="360"/>
      </w:pPr>
      <w:rPr>
        <w:rFonts w:hint="default"/>
        <w:lang w:val="it-IT" w:eastAsia="en-US" w:bidi="ar-SA"/>
      </w:rPr>
    </w:lvl>
    <w:lvl w:ilvl="3" w:tplc="739ED1C4">
      <w:numFmt w:val="bullet"/>
      <w:lvlText w:val="•"/>
      <w:lvlJc w:val="left"/>
      <w:pPr>
        <w:ind w:left="3665" w:hanging="360"/>
      </w:pPr>
      <w:rPr>
        <w:rFonts w:hint="default"/>
        <w:lang w:val="it-IT" w:eastAsia="en-US" w:bidi="ar-SA"/>
      </w:rPr>
    </w:lvl>
    <w:lvl w:ilvl="4" w:tplc="C84CC308">
      <w:numFmt w:val="bullet"/>
      <w:lvlText w:val="•"/>
      <w:lvlJc w:val="left"/>
      <w:pPr>
        <w:ind w:left="4574" w:hanging="360"/>
      </w:pPr>
      <w:rPr>
        <w:rFonts w:hint="default"/>
        <w:lang w:val="it-IT" w:eastAsia="en-US" w:bidi="ar-SA"/>
      </w:rPr>
    </w:lvl>
    <w:lvl w:ilvl="5" w:tplc="BD8EA45A">
      <w:numFmt w:val="bullet"/>
      <w:lvlText w:val="•"/>
      <w:lvlJc w:val="left"/>
      <w:pPr>
        <w:ind w:left="5483" w:hanging="360"/>
      </w:pPr>
      <w:rPr>
        <w:rFonts w:hint="default"/>
        <w:lang w:val="it-IT" w:eastAsia="en-US" w:bidi="ar-SA"/>
      </w:rPr>
    </w:lvl>
    <w:lvl w:ilvl="6" w:tplc="8D14D98A">
      <w:numFmt w:val="bullet"/>
      <w:lvlText w:val="•"/>
      <w:lvlJc w:val="left"/>
      <w:pPr>
        <w:ind w:left="6391" w:hanging="360"/>
      </w:pPr>
      <w:rPr>
        <w:rFonts w:hint="default"/>
        <w:lang w:val="it-IT" w:eastAsia="en-US" w:bidi="ar-SA"/>
      </w:rPr>
    </w:lvl>
    <w:lvl w:ilvl="7" w:tplc="4140BEAE">
      <w:numFmt w:val="bullet"/>
      <w:lvlText w:val="•"/>
      <w:lvlJc w:val="left"/>
      <w:pPr>
        <w:ind w:left="7300" w:hanging="360"/>
      </w:pPr>
      <w:rPr>
        <w:rFonts w:hint="default"/>
        <w:lang w:val="it-IT" w:eastAsia="en-US" w:bidi="ar-SA"/>
      </w:rPr>
    </w:lvl>
    <w:lvl w:ilvl="8" w:tplc="C354F8BA">
      <w:numFmt w:val="bullet"/>
      <w:lvlText w:val="•"/>
      <w:lvlJc w:val="left"/>
      <w:pPr>
        <w:ind w:left="8209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58B43FF4"/>
    <w:multiLevelType w:val="hybridMultilevel"/>
    <w:tmpl w:val="47923DC6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47012159">
    <w:abstractNumId w:val="0"/>
  </w:num>
  <w:num w:numId="2" w16cid:durableId="91377727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65BA"/>
    <w:rsid w:val="000001F2"/>
    <w:rsid w:val="000029BE"/>
    <w:rsid w:val="000251BF"/>
    <w:rsid w:val="00066D61"/>
    <w:rsid w:val="00084ECA"/>
    <w:rsid w:val="000917ED"/>
    <w:rsid w:val="000B7DD6"/>
    <w:rsid w:val="000C4391"/>
    <w:rsid w:val="000F1CCC"/>
    <w:rsid w:val="00102358"/>
    <w:rsid w:val="0012103C"/>
    <w:rsid w:val="00125C5F"/>
    <w:rsid w:val="001735A3"/>
    <w:rsid w:val="0017361B"/>
    <w:rsid w:val="001B0FFD"/>
    <w:rsid w:val="001D0A4A"/>
    <w:rsid w:val="00206E68"/>
    <w:rsid w:val="00213288"/>
    <w:rsid w:val="002313F2"/>
    <w:rsid w:val="00253FFF"/>
    <w:rsid w:val="00267E26"/>
    <w:rsid w:val="002A236F"/>
    <w:rsid w:val="002C2A3F"/>
    <w:rsid w:val="003209B2"/>
    <w:rsid w:val="00327E30"/>
    <w:rsid w:val="00333ACC"/>
    <w:rsid w:val="00340AB3"/>
    <w:rsid w:val="00344684"/>
    <w:rsid w:val="00345769"/>
    <w:rsid w:val="0034690E"/>
    <w:rsid w:val="003D0476"/>
    <w:rsid w:val="003D0A58"/>
    <w:rsid w:val="003D2C70"/>
    <w:rsid w:val="003E7815"/>
    <w:rsid w:val="00400787"/>
    <w:rsid w:val="0040097B"/>
    <w:rsid w:val="00404A31"/>
    <w:rsid w:val="00435B85"/>
    <w:rsid w:val="00484647"/>
    <w:rsid w:val="004A1F18"/>
    <w:rsid w:val="004B2A6D"/>
    <w:rsid w:val="005364E6"/>
    <w:rsid w:val="005911CD"/>
    <w:rsid w:val="00592638"/>
    <w:rsid w:val="005E5B68"/>
    <w:rsid w:val="005E6C4B"/>
    <w:rsid w:val="00626C9E"/>
    <w:rsid w:val="00674513"/>
    <w:rsid w:val="0068117B"/>
    <w:rsid w:val="006825B6"/>
    <w:rsid w:val="00690D71"/>
    <w:rsid w:val="006C5679"/>
    <w:rsid w:val="006F7842"/>
    <w:rsid w:val="00706D53"/>
    <w:rsid w:val="00776555"/>
    <w:rsid w:val="007A0E46"/>
    <w:rsid w:val="007B0AF9"/>
    <w:rsid w:val="007C2FFD"/>
    <w:rsid w:val="007E734B"/>
    <w:rsid w:val="007F3472"/>
    <w:rsid w:val="007F75AA"/>
    <w:rsid w:val="00824042"/>
    <w:rsid w:val="00832BF1"/>
    <w:rsid w:val="00884E31"/>
    <w:rsid w:val="008E3359"/>
    <w:rsid w:val="00911305"/>
    <w:rsid w:val="009233FF"/>
    <w:rsid w:val="009449F7"/>
    <w:rsid w:val="009708DF"/>
    <w:rsid w:val="009B3E58"/>
    <w:rsid w:val="00A12481"/>
    <w:rsid w:val="00A21E51"/>
    <w:rsid w:val="00A2573B"/>
    <w:rsid w:val="00A30375"/>
    <w:rsid w:val="00A363B8"/>
    <w:rsid w:val="00A665BA"/>
    <w:rsid w:val="00A905D2"/>
    <w:rsid w:val="00A979A2"/>
    <w:rsid w:val="00AA216A"/>
    <w:rsid w:val="00AD5001"/>
    <w:rsid w:val="00B12235"/>
    <w:rsid w:val="00B530F0"/>
    <w:rsid w:val="00B625AE"/>
    <w:rsid w:val="00B73C7E"/>
    <w:rsid w:val="00BB05A2"/>
    <w:rsid w:val="00BB136F"/>
    <w:rsid w:val="00BB4644"/>
    <w:rsid w:val="00BE2803"/>
    <w:rsid w:val="00BF36E2"/>
    <w:rsid w:val="00C10458"/>
    <w:rsid w:val="00C24D56"/>
    <w:rsid w:val="00C7041D"/>
    <w:rsid w:val="00C86726"/>
    <w:rsid w:val="00C90091"/>
    <w:rsid w:val="00C903DA"/>
    <w:rsid w:val="00C925A7"/>
    <w:rsid w:val="00C953CC"/>
    <w:rsid w:val="00C97F81"/>
    <w:rsid w:val="00CA4E59"/>
    <w:rsid w:val="00CB1BFD"/>
    <w:rsid w:val="00CD0A29"/>
    <w:rsid w:val="00CD46E8"/>
    <w:rsid w:val="00D07A96"/>
    <w:rsid w:val="00D108B0"/>
    <w:rsid w:val="00D22C8A"/>
    <w:rsid w:val="00D257C9"/>
    <w:rsid w:val="00D62D03"/>
    <w:rsid w:val="00D6368F"/>
    <w:rsid w:val="00D965CD"/>
    <w:rsid w:val="00DC63C3"/>
    <w:rsid w:val="00DC6765"/>
    <w:rsid w:val="00E11274"/>
    <w:rsid w:val="00E356E3"/>
    <w:rsid w:val="00E46C7A"/>
    <w:rsid w:val="00E70D71"/>
    <w:rsid w:val="00E82B1F"/>
    <w:rsid w:val="00E8361B"/>
    <w:rsid w:val="00EA26B4"/>
    <w:rsid w:val="00EB3CB8"/>
    <w:rsid w:val="00ED357B"/>
    <w:rsid w:val="00ED4B6F"/>
    <w:rsid w:val="00EF38BB"/>
    <w:rsid w:val="00F446F5"/>
    <w:rsid w:val="00F65E9C"/>
    <w:rsid w:val="00F7306E"/>
    <w:rsid w:val="00FB508E"/>
    <w:rsid w:val="00FE1BBA"/>
    <w:rsid w:val="00FF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7480199"/>
  <w15:docId w15:val="{3400F44C-3789-47EE-9612-D796B5FBD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665BA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A665BA"/>
  </w:style>
  <w:style w:type="paragraph" w:styleId="Pidipagina">
    <w:name w:val="footer"/>
    <w:basedOn w:val="Normale"/>
    <w:link w:val="PidipaginaCarattere"/>
    <w:uiPriority w:val="99"/>
    <w:unhideWhenUsed/>
    <w:rsid w:val="00A665B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665BA"/>
  </w:style>
  <w:style w:type="table" w:customStyle="1" w:styleId="TableGrid">
    <w:name w:val="TableGrid"/>
    <w:rsid w:val="00A665BA"/>
    <w:rPr>
      <w:rFonts w:eastAsia="Times New Roman"/>
      <w:sz w:val="22"/>
      <w:szCs w:val="22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uiPriority w:val="99"/>
    <w:unhideWhenUsed/>
    <w:rsid w:val="007A0E46"/>
    <w:rPr>
      <w:color w:val="0000FF"/>
      <w:u w:val="single"/>
    </w:rPr>
  </w:style>
  <w:style w:type="paragraph" w:customStyle="1" w:styleId="Default">
    <w:name w:val="Default"/>
    <w:rsid w:val="00B530F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0917ED"/>
    <w:pPr>
      <w:widowControl w:val="0"/>
      <w:autoSpaceDE w:val="0"/>
      <w:autoSpaceDN w:val="0"/>
      <w:spacing w:after="0" w:line="240" w:lineRule="auto"/>
    </w:pPr>
    <w:rPr>
      <w:rFonts w:cs="Calibri"/>
      <w:sz w:val="24"/>
      <w:szCs w:val="24"/>
    </w:rPr>
  </w:style>
  <w:style w:type="character" w:customStyle="1" w:styleId="CorpotestoCarattere">
    <w:name w:val="Corpo testo Carattere"/>
    <w:link w:val="Corpotesto"/>
    <w:uiPriority w:val="1"/>
    <w:rsid w:val="000917ED"/>
    <w:rPr>
      <w:rFonts w:cs="Calibri"/>
      <w:sz w:val="24"/>
      <w:szCs w:val="24"/>
      <w:lang w:eastAsia="en-US"/>
    </w:rPr>
  </w:style>
  <w:style w:type="paragraph" w:styleId="Paragrafoelenco">
    <w:name w:val="List Paragraph"/>
    <w:basedOn w:val="Normale"/>
    <w:uiPriority w:val="1"/>
    <w:qFormat/>
    <w:rsid w:val="000917ED"/>
    <w:pPr>
      <w:widowControl w:val="0"/>
      <w:autoSpaceDE w:val="0"/>
      <w:autoSpaceDN w:val="0"/>
      <w:spacing w:before="45" w:after="0" w:line="240" w:lineRule="auto"/>
      <w:ind w:left="933" w:hanging="361"/>
    </w:pPr>
    <w:rPr>
      <w:rFonts w:cs="Calibri"/>
    </w:rPr>
  </w:style>
  <w:style w:type="table" w:customStyle="1" w:styleId="TableNormal">
    <w:name w:val="Table Normal"/>
    <w:uiPriority w:val="2"/>
    <w:semiHidden/>
    <w:unhideWhenUsed/>
    <w:qFormat/>
    <w:rsid w:val="00A1248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12481"/>
    <w:pPr>
      <w:widowControl w:val="0"/>
      <w:autoSpaceDE w:val="0"/>
      <w:autoSpaceDN w:val="0"/>
      <w:spacing w:after="0" w:line="240" w:lineRule="auto"/>
    </w:pPr>
    <w:rPr>
      <w:rFonts w:cs="Calibri"/>
    </w:rPr>
  </w:style>
  <w:style w:type="table" w:styleId="Grigliatabella">
    <w:name w:val="Table Grid"/>
    <w:basedOn w:val="Tabellanormale"/>
    <w:uiPriority w:val="99"/>
    <w:rsid w:val="00A12481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73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mic87400d@istruzione.i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icfianoromano.edu.it" TargetMode="External"/><Relationship Id="rId10" Type="http://schemas.openxmlformats.org/officeDocument/2006/relationships/image" Target="media/image3.pn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rmic87400d@pec.istruzio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77D092-8E56-403C-907D-2C10D4459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1808</Words>
  <Characters>10310</Characters>
  <Application>Microsoft Office Word</Application>
  <DocSecurity>0</DocSecurity>
  <Lines>85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1</dc:creator>
  <cp:lastModifiedBy>Antonia Caiazzo</cp:lastModifiedBy>
  <cp:revision>13</cp:revision>
  <cp:lastPrinted>2022-10-27T19:16:00Z</cp:lastPrinted>
  <dcterms:created xsi:type="dcterms:W3CDTF">2022-10-09T15:05:00Z</dcterms:created>
  <dcterms:modified xsi:type="dcterms:W3CDTF">2023-10-18T16:04:00Z</dcterms:modified>
</cp:coreProperties>
</file>