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B30C" w14:textId="0A98F77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295A0511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 w:rsidR="002157BB">
        <w:rPr>
          <w:rFonts w:ascii="Verdana" w:hAnsi="Verdana"/>
          <w:sz w:val="20"/>
          <w:szCs w:val="20"/>
        </w:rPr>
        <w:t xml:space="preserve"> e del Merito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35491194" w14:textId="7B644B94" w:rsidR="00D62D03" w:rsidRDefault="00D62D03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1B470CA" w14:textId="039BF992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11C1FA28" w14:textId="4ED02063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2177567A" w14:textId="0B8A352C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026A197" w14:textId="21667AFA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106CCE5B" w14:textId="2093817F" w:rsidR="00B12235" w:rsidRDefault="00B12235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13A94BA3" w14:textId="77777777" w:rsidR="00AD5001" w:rsidRPr="008C5CAD" w:rsidRDefault="00AD5001" w:rsidP="00AD5001">
      <w:pPr>
        <w:widowControl w:val="0"/>
        <w:rPr>
          <w:b/>
          <w:sz w:val="24"/>
        </w:rPr>
      </w:pPr>
    </w:p>
    <w:p w14:paraId="60C76442" w14:textId="77777777" w:rsidR="00AD5001" w:rsidRPr="008C5CAD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rPr>
          <w:sz w:val="20"/>
          <w:szCs w:val="20"/>
        </w:rPr>
      </w:pPr>
    </w:p>
    <w:p w14:paraId="24DA972E" w14:textId="7E53EF71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40"/>
          <w:szCs w:val="40"/>
        </w:rPr>
        <w:t>Griglia di osservazione</w:t>
      </w:r>
    </w:p>
    <w:p w14:paraId="70E67E6C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rPr>
          <w:rFonts w:asciiTheme="minorHAnsi" w:hAnsiTheme="minorHAnsi"/>
          <w:b/>
        </w:rPr>
      </w:pPr>
    </w:p>
    <w:p w14:paraId="558CF6B6" w14:textId="25F15D44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rFonts w:asciiTheme="minorHAnsi" w:hAnsiTheme="minorHAnsi"/>
          <w:b/>
          <w:i/>
          <w:sz w:val="40"/>
          <w:szCs w:val="40"/>
        </w:rPr>
      </w:pPr>
      <w:r>
        <w:rPr>
          <w:rFonts w:asciiTheme="minorHAnsi" w:hAnsiTheme="minorHAnsi"/>
          <w:b/>
          <w:i/>
          <w:sz w:val="40"/>
          <w:szCs w:val="40"/>
        </w:rPr>
        <w:t xml:space="preserve">Scuola </w:t>
      </w:r>
      <w:r w:rsidR="008C5CAD">
        <w:rPr>
          <w:rFonts w:asciiTheme="minorHAnsi" w:hAnsiTheme="minorHAnsi"/>
          <w:b/>
          <w:i/>
          <w:sz w:val="40"/>
          <w:szCs w:val="40"/>
        </w:rPr>
        <w:t>Secondaria di primo Grado</w:t>
      </w:r>
    </w:p>
    <w:p w14:paraId="1BE1792A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b/>
          <w:sz w:val="16"/>
          <w:szCs w:val="16"/>
        </w:rPr>
      </w:pPr>
    </w:p>
    <w:p w14:paraId="33F1F9F4" w14:textId="77777777" w:rsidR="00AD5001" w:rsidRDefault="00AD5001" w:rsidP="00AD5001">
      <w:pPr>
        <w:widowControl w:val="0"/>
        <w:rPr>
          <w:b/>
        </w:rPr>
      </w:pPr>
    </w:p>
    <w:p w14:paraId="650EDA3C" w14:textId="77777777" w:rsidR="00AD5001" w:rsidRDefault="00AD5001" w:rsidP="00AD5001">
      <w:pPr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 w:cs="Comic Sans MS"/>
          <w:b/>
          <w:bCs/>
          <w:i/>
          <w:iCs/>
          <w:sz w:val="40"/>
          <w:szCs w:val="40"/>
        </w:rPr>
      </w:pPr>
      <w:r>
        <w:rPr>
          <w:rFonts w:asciiTheme="minorHAnsi" w:hAnsiTheme="minorHAnsi" w:cs="Comic Sans MS"/>
          <w:b/>
          <w:bCs/>
          <w:i/>
          <w:iCs/>
          <w:sz w:val="40"/>
          <w:szCs w:val="40"/>
        </w:rPr>
        <w:t xml:space="preserve">Anno Scolastico      /    </w:t>
      </w:r>
    </w:p>
    <w:p w14:paraId="05D70C6A" w14:textId="77777777" w:rsidR="00AD5001" w:rsidRDefault="00AD5001" w:rsidP="00AD5001">
      <w:pPr>
        <w:widowControl w:val="0"/>
        <w:rPr>
          <w:b/>
        </w:rPr>
      </w:pPr>
    </w:p>
    <w:p w14:paraId="2603DF1B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14:paraId="3626DB6E" w14:textId="588C041E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Alunno __________________________</w:t>
      </w:r>
    </w:p>
    <w:p w14:paraId="0BBCEAB9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</w:rPr>
      </w:pPr>
    </w:p>
    <w:p w14:paraId="698573ED" w14:textId="6625B25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classe _______   sezione ________</w:t>
      </w:r>
    </w:p>
    <w:p w14:paraId="3FBD3832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b/>
        </w:rPr>
      </w:pPr>
    </w:p>
    <w:p w14:paraId="59219B9F" w14:textId="29C5D2F1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Insegnante di sostegno ___________________________________</w:t>
      </w:r>
    </w:p>
    <w:p w14:paraId="795C0B35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b/>
          <w:sz w:val="16"/>
          <w:szCs w:val="16"/>
        </w:rPr>
      </w:pPr>
    </w:p>
    <w:p w14:paraId="55DBB6BC" w14:textId="660C5A7B" w:rsidR="00B12235" w:rsidRDefault="00B12235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72874E" w14:textId="69FF29C2" w:rsidR="00ED4B6F" w:rsidRPr="007E734B" w:rsidRDefault="00ED4B6F" w:rsidP="00ED4B6F">
      <w:pPr>
        <w:spacing w:after="0" w:line="240" w:lineRule="auto"/>
        <w:rPr>
          <w:b/>
          <w:sz w:val="20"/>
          <w:szCs w:val="20"/>
        </w:rPr>
      </w:pPr>
    </w:p>
    <w:p w14:paraId="0965B64D" w14:textId="5DB3EF0B" w:rsidR="00B12235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5AE659BA" w14:textId="37750BA8" w:rsidR="00B12235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204D02A7" w14:textId="77777777" w:rsidR="00B12235" w:rsidRPr="00D257C9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2E7A7A26" w14:textId="77777777" w:rsidR="007E734B" w:rsidRPr="00206E68" w:rsidRDefault="007E734B" w:rsidP="00ED4B6F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6520" w:type="dxa"/>
        <w:tblInd w:w="1413" w:type="dxa"/>
        <w:tblLook w:val="04A0" w:firstRow="1" w:lastRow="0" w:firstColumn="1" w:lastColumn="0" w:noHBand="0" w:noVBand="1"/>
      </w:tblPr>
      <w:tblGrid>
        <w:gridCol w:w="1134"/>
        <w:gridCol w:w="5386"/>
      </w:tblGrid>
      <w:tr w:rsidR="00B12235" w:rsidRPr="00EE2B34" w14:paraId="68293A0F" w14:textId="77777777" w:rsidTr="003371B6">
        <w:tc>
          <w:tcPr>
            <w:tcW w:w="6520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bookmarkEnd w:id="0"/>
          <w:p w14:paraId="1D4B2DD0" w14:textId="77777777" w:rsidR="00B12235" w:rsidRPr="00EE2B34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32"/>
                <w:szCs w:val="32"/>
              </w:rPr>
              <w:t>Legenda</w:t>
            </w:r>
          </w:p>
        </w:tc>
      </w:tr>
      <w:tr w:rsidR="00B12235" w:rsidRPr="00EE2B34" w14:paraId="65C3E564" w14:textId="77777777" w:rsidTr="00B12235">
        <w:tc>
          <w:tcPr>
            <w:tcW w:w="1134" w:type="dxa"/>
          </w:tcPr>
          <w:p w14:paraId="68BDCBD3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1</w:t>
            </w:r>
          </w:p>
        </w:tc>
        <w:tc>
          <w:tcPr>
            <w:tcW w:w="5386" w:type="dxa"/>
          </w:tcPr>
          <w:p w14:paraId="54413CBC" w14:textId="5A55F09D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È un punto di forza</w:t>
            </w:r>
          </w:p>
        </w:tc>
      </w:tr>
      <w:tr w:rsidR="00B12235" w:rsidRPr="00EE2B34" w14:paraId="75A13264" w14:textId="77777777" w:rsidTr="00B12235">
        <w:tc>
          <w:tcPr>
            <w:tcW w:w="1134" w:type="dxa"/>
          </w:tcPr>
          <w:p w14:paraId="27441927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2</w:t>
            </w:r>
          </w:p>
        </w:tc>
        <w:tc>
          <w:tcPr>
            <w:tcW w:w="5386" w:type="dxa"/>
          </w:tcPr>
          <w:p w14:paraId="7A85AF40" w14:textId="3F53E338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Non ci sono problemi</w:t>
            </w:r>
          </w:p>
        </w:tc>
      </w:tr>
      <w:tr w:rsidR="00B12235" w:rsidRPr="00EE2B34" w14:paraId="44FC2F1F" w14:textId="77777777" w:rsidTr="00B12235">
        <w:tc>
          <w:tcPr>
            <w:tcW w:w="1134" w:type="dxa"/>
          </w:tcPr>
          <w:p w14:paraId="4417282E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3</w:t>
            </w:r>
          </w:p>
        </w:tc>
        <w:tc>
          <w:tcPr>
            <w:tcW w:w="5386" w:type="dxa"/>
          </w:tcPr>
          <w:p w14:paraId="476D3E4F" w14:textId="12F8EA80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 sono lievi difficoltà</w:t>
            </w:r>
          </w:p>
        </w:tc>
      </w:tr>
      <w:tr w:rsidR="00B12235" w:rsidRPr="00EE2B34" w14:paraId="5EF11838" w14:textId="77777777" w:rsidTr="00B12235">
        <w:tc>
          <w:tcPr>
            <w:tcW w:w="1134" w:type="dxa"/>
          </w:tcPr>
          <w:p w14:paraId="19A88A9C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4</w:t>
            </w:r>
          </w:p>
        </w:tc>
        <w:tc>
          <w:tcPr>
            <w:tcW w:w="5386" w:type="dxa"/>
          </w:tcPr>
          <w:p w14:paraId="71DA4E0C" w14:textId="17ED1B63" w:rsidR="00B12235" w:rsidRPr="0038244D" w:rsidRDefault="00C903DA" w:rsidP="00C903DA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 sono gravi difficoltà</w:t>
            </w:r>
          </w:p>
        </w:tc>
      </w:tr>
    </w:tbl>
    <w:p w14:paraId="4421C938" w14:textId="6EC05EFB" w:rsidR="00F446F5" w:rsidRDefault="00F446F5" w:rsidP="00C953CC">
      <w:pPr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508B4FF" w14:textId="77777777" w:rsidR="00F446F5" w:rsidRDefault="00F446F5">
      <w:pPr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br w:type="page"/>
      </w:r>
    </w:p>
    <w:p w14:paraId="32AB3FEE" w14:textId="77777777" w:rsidR="00ED4B6F" w:rsidRDefault="00ED4B6F" w:rsidP="00C953CC">
      <w:pPr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7A35CE99" w14:textId="3772BFCB" w:rsidR="00ED4B6F" w:rsidRPr="00206E68" w:rsidRDefault="00E82B1F" w:rsidP="00206E68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734B">
        <w:rPr>
          <w:rFonts w:asciiTheme="minorHAnsi" w:hAnsiTheme="minorHAnsi"/>
          <w:b/>
          <w:sz w:val="28"/>
          <w:szCs w:val="28"/>
        </w:rPr>
        <w:t>DIMENSIONE DELLA RELAZIONE, DELL’INTERAZIONE E DELLA SOCIALIZZAZIONE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CB1BFD" w:rsidRPr="00EE2B34" w14:paraId="002A4A3D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5E0205B8" w14:textId="671FC743" w:rsidR="00CB1BFD" w:rsidRPr="007E734B" w:rsidRDefault="00CB1BFD" w:rsidP="00BB05A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Nelle interazioni e relazioni interpersonali: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156120D" w14:textId="1CA8F8EF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FF366A" w14:textId="1962ACF0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2D77B78" w14:textId="79912AEE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FA86C4E" w14:textId="5128F20F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2FE17668" w14:textId="77777777" w:rsidTr="00ED4B6F">
        <w:tc>
          <w:tcPr>
            <w:tcW w:w="7366" w:type="dxa"/>
            <w:shd w:val="clear" w:color="auto" w:fill="FFFFFF" w:themeFill="background1"/>
          </w:tcPr>
          <w:p w14:paraId="716EA87A" w14:textId="1C796F94" w:rsidR="00CB1BFD" w:rsidRPr="00E82B1F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risponde a cure, simpatia,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considerazione e stima in modo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contest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ualmente e socialmente adeguato</w:t>
            </w:r>
          </w:p>
        </w:tc>
        <w:tc>
          <w:tcPr>
            <w:tcW w:w="567" w:type="dxa"/>
            <w:shd w:val="clear" w:color="auto" w:fill="FFFFFF" w:themeFill="background1"/>
          </w:tcPr>
          <w:p w14:paraId="2F71FA5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9E3C6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7F9F2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0A227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33204301" w14:textId="77777777" w:rsidTr="00ED4B6F">
        <w:tc>
          <w:tcPr>
            <w:tcW w:w="7366" w:type="dxa"/>
            <w:shd w:val="clear" w:color="auto" w:fill="FFFFFF" w:themeFill="background1"/>
          </w:tcPr>
          <w:p w14:paraId="778839FC" w14:textId="55C6ACE1" w:rsidR="00CB1BFD" w:rsidRPr="00E82B1F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mostra di apprezzare 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relazioni</w:t>
            </w:r>
          </w:p>
        </w:tc>
        <w:tc>
          <w:tcPr>
            <w:tcW w:w="567" w:type="dxa"/>
            <w:shd w:val="clear" w:color="auto" w:fill="FFFFFF" w:themeFill="background1"/>
          </w:tcPr>
          <w:p w14:paraId="79B8825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6DE29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9A3BF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FBDB7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3560D552" w14:textId="77777777" w:rsidTr="00ED4B6F">
        <w:tc>
          <w:tcPr>
            <w:tcW w:w="7366" w:type="dxa"/>
            <w:shd w:val="clear" w:color="auto" w:fill="FFFFFF" w:themeFill="background1"/>
          </w:tcPr>
          <w:p w14:paraId="77B73D20" w14:textId="18AFF404" w:rsidR="00CB1BFD" w:rsidRPr="00E82B1F" w:rsidRDefault="00CB1BFD" w:rsidP="00CB1BFD">
            <w:pPr>
              <w:spacing w:before="65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iniziare e rispondere in modo appropriato a scambi sociali reciproci con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altri</w:t>
            </w:r>
          </w:p>
        </w:tc>
        <w:tc>
          <w:tcPr>
            <w:tcW w:w="567" w:type="dxa"/>
            <w:shd w:val="clear" w:color="auto" w:fill="FFFFFF" w:themeFill="background1"/>
          </w:tcPr>
          <w:p w14:paraId="5C3D76E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0748C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807B8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0F8D1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41F7E6D7" w14:textId="77777777" w:rsidTr="00ED4B6F">
        <w:tc>
          <w:tcPr>
            <w:tcW w:w="7366" w:type="dxa"/>
            <w:shd w:val="clear" w:color="auto" w:fill="FFFFFF" w:themeFill="background1"/>
          </w:tcPr>
          <w:p w14:paraId="5EE47AA9" w14:textId="7C584CB7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adattare il comportamen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to per mantenere scambi sociali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BB588D3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4EEFC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51791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9E377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BBB16DE" w14:textId="77777777" w:rsidTr="00ED4B6F">
        <w:tc>
          <w:tcPr>
            <w:tcW w:w="7366" w:type="dxa"/>
            <w:shd w:val="clear" w:color="auto" w:fill="FFFFFF" w:themeFill="background1"/>
          </w:tcPr>
          <w:p w14:paraId="5E5FA291" w14:textId="36769509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usa e risponde al contatto fisico con gli altri in modo adeguato al conte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sto sociale nel quale si trova e alle persone che ci sono</w:t>
            </w:r>
          </w:p>
        </w:tc>
        <w:tc>
          <w:tcPr>
            <w:tcW w:w="567" w:type="dxa"/>
            <w:shd w:val="clear" w:color="auto" w:fill="FFFFFF" w:themeFill="background1"/>
          </w:tcPr>
          <w:p w14:paraId="2B2D460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E5626D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FDB32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CFE5C7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4EDDF43" w14:textId="77777777" w:rsidTr="00ED4B6F">
        <w:tc>
          <w:tcPr>
            <w:tcW w:w="7366" w:type="dxa"/>
            <w:shd w:val="clear" w:color="auto" w:fill="FFFFFF" w:themeFill="background1"/>
          </w:tcPr>
          <w:p w14:paraId="7368F2F9" w14:textId="000B5A82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manifesta risposte differenti alle persone in base al fatto che siano fa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miliari, conoscenti o estranei</w:t>
            </w:r>
          </w:p>
        </w:tc>
        <w:tc>
          <w:tcPr>
            <w:tcW w:w="567" w:type="dxa"/>
            <w:shd w:val="clear" w:color="auto" w:fill="FFFFFF" w:themeFill="background1"/>
          </w:tcPr>
          <w:p w14:paraId="1B460C98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5DE1B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A8C953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40568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D10E8A2" w14:textId="77777777" w:rsidTr="00ED4B6F">
        <w:tc>
          <w:tcPr>
            <w:tcW w:w="7366" w:type="dxa"/>
            <w:shd w:val="clear" w:color="auto" w:fill="FFFFFF" w:themeFill="background1"/>
          </w:tcPr>
          <w:p w14:paraId="049ADB0B" w14:textId="710BA860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iniziare e mantener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interazioni con altri in modo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contestualment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e socialmente adeguato, come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nel presentarsi, allacciare amicizie, iniziare una relazione sen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timentale o intima</w:t>
            </w:r>
          </w:p>
        </w:tc>
        <w:tc>
          <w:tcPr>
            <w:tcW w:w="567" w:type="dxa"/>
            <w:shd w:val="clear" w:color="auto" w:fill="FFFFFF" w:themeFill="background1"/>
          </w:tcPr>
          <w:p w14:paraId="68E403B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6EEEA7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C64379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176BB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48CB6BB5" w14:textId="77777777" w:rsidTr="00ED4B6F">
        <w:tc>
          <w:tcPr>
            <w:tcW w:w="7366" w:type="dxa"/>
            <w:shd w:val="clear" w:color="auto" w:fill="FFFFFF" w:themeFill="background1"/>
          </w:tcPr>
          <w:p w14:paraId="0CB98D1C" w14:textId="79D6B114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chiudere relazioni in modo contestualmente e socialmente adeguat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o, come nel chiudere relazioni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temp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oranee al termine di una visita</w:t>
            </w:r>
          </w:p>
        </w:tc>
        <w:tc>
          <w:tcPr>
            <w:tcW w:w="567" w:type="dxa"/>
            <w:shd w:val="clear" w:color="auto" w:fill="FFFFFF" w:themeFill="background1"/>
          </w:tcPr>
          <w:p w14:paraId="2071539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A03B7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172BBD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F5B8C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F8903B9" w14:textId="77777777" w:rsidTr="00ED4B6F">
        <w:tc>
          <w:tcPr>
            <w:tcW w:w="7366" w:type="dxa"/>
            <w:shd w:val="clear" w:color="auto" w:fill="FFFFFF" w:themeFill="background1"/>
          </w:tcPr>
          <w:p w14:paraId="3EEFE27C" w14:textId="0851C155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interagisc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 rispettando le regole sociali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40C46DC9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B4915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38578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81995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51C0A99" w14:textId="77777777" w:rsidTr="00ED4B6F">
        <w:tc>
          <w:tcPr>
            <w:tcW w:w="7366" w:type="dxa"/>
            <w:shd w:val="clear" w:color="auto" w:fill="FFFFFF" w:themeFill="background1"/>
          </w:tcPr>
          <w:p w14:paraId="2660B955" w14:textId="225C8740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mantiene una distanza sociale tra sé e gli altri ad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eguata alla situazione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0554DF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9DD732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5595C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5F831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05D95E2" w14:textId="77777777" w:rsidTr="00ED4B6F">
        <w:tc>
          <w:tcPr>
            <w:tcW w:w="7366" w:type="dxa"/>
            <w:shd w:val="clear" w:color="auto" w:fill="FFFFFF" w:themeFill="background1"/>
          </w:tcPr>
          <w:p w14:paraId="1FCF4502" w14:textId="5F5CFE04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entrare in relazioni 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nformali con persone conosciute</w:t>
            </w:r>
          </w:p>
        </w:tc>
        <w:tc>
          <w:tcPr>
            <w:tcW w:w="567" w:type="dxa"/>
            <w:shd w:val="clear" w:color="auto" w:fill="FFFFFF" w:themeFill="background1"/>
          </w:tcPr>
          <w:p w14:paraId="5A6A07C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BA683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3DD668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57435A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6A074DCE" w14:textId="77777777" w:rsidTr="00ED4B6F">
        <w:tc>
          <w:tcPr>
            <w:tcW w:w="7366" w:type="dxa"/>
            <w:shd w:val="clear" w:color="auto" w:fill="FFFFFF" w:themeFill="background1"/>
          </w:tcPr>
          <w:p w14:paraId="214B9C67" w14:textId="512C5AA4" w:rsidR="00CB1BFD" w:rsidRPr="00484647" w:rsidRDefault="00CB1BFD" w:rsidP="00CB1BFD">
            <w:pPr>
              <w:spacing w:before="33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entrare in relazione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estranei, come per chiedere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un'inform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azione o effettuare un acquisto</w:t>
            </w:r>
          </w:p>
        </w:tc>
        <w:tc>
          <w:tcPr>
            <w:tcW w:w="567" w:type="dxa"/>
            <w:shd w:val="clear" w:color="auto" w:fill="FFFFFF" w:themeFill="background1"/>
          </w:tcPr>
          <w:p w14:paraId="7C1CA5D3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1283B7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53EB4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750C7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D679418" w14:textId="77777777" w:rsidTr="00ED4B6F">
        <w:tc>
          <w:tcPr>
            <w:tcW w:w="7366" w:type="dxa"/>
            <w:shd w:val="clear" w:color="auto" w:fill="FFFFFF" w:themeFill="background1"/>
          </w:tcPr>
          <w:p w14:paraId="3540C77B" w14:textId="128679D7" w:rsidR="00CB1BFD" w:rsidRPr="00484647" w:rsidRDefault="00CB1BFD" w:rsidP="00CB1BFD">
            <w:pPr>
              <w:spacing w:before="33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in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trattenere relazioni con i pari</w:t>
            </w:r>
          </w:p>
        </w:tc>
        <w:tc>
          <w:tcPr>
            <w:tcW w:w="567" w:type="dxa"/>
            <w:shd w:val="clear" w:color="auto" w:fill="FFFFFF" w:themeFill="background1"/>
          </w:tcPr>
          <w:p w14:paraId="33EA24E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9606FC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96C850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8F8BF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E32CFD7" w14:textId="77777777" w:rsidTr="00ED4B6F">
        <w:tc>
          <w:tcPr>
            <w:tcW w:w="7366" w:type="dxa"/>
            <w:shd w:val="clear" w:color="auto" w:fill="FFFFFF" w:themeFill="background1"/>
          </w:tcPr>
          <w:p w14:paraId="59A91B49" w14:textId="393F6B45" w:rsidR="00CB1BFD" w:rsidRPr="00484647" w:rsidRDefault="00CB1BFD" w:rsidP="00484647">
            <w:pPr>
              <w:spacing w:before="33"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quando chiedere aiuto e a chi</w:t>
            </w:r>
          </w:p>
        </w:tc>
        <w:tc>
          <w:tcPr>
            <w:tcW w:w="567" w:type="dxa"/>
            <w:shd w:val="clear" w:color="auto" w:fill="FFFFFF" w:themeFill="background1"/>
          </w:tcPr>
          <w:p w14:paraId="5FFCDE3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E6F70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9F5660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C19FBC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3711AD9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4DA2C0D0" w14:textId="77846C45" w:rsidR="00CB1BFD" w:rsidRPr="007E734B" w:rsidRDefault="00CB1BFD" w:rsidP="003371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Nei compiti e richieste generali: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FAE6E99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1D5C0DE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054E3F5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3BA09A5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0C993F2E" w14:textId="77777777" w:rsidTr="00ED4B6F">
        <w:tc>
          <w:tcPr>
            <w:tcW w:w="7366" w:type="dxa"/>
            <w:shd w:val="clear" w:color="auto" w:fill="FFFFFF" w:themeFill="background1"/>
          </w:tcPr>
          <w:p w14:paraId="11C8D490" w14:textId="4FAFA557" w:rsidR="00CB1BFD" w:rsidRPr="00344684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s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a svolgere un compito semplice, organizz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ando tempo, spazio e materiali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75F9436E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9CC0BA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9AA3D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8B79B2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D1F8F5F" w14:textId="77777777" w:rsidTr="00ED4B6F">
        <w:tc>
          <w:tcPr>
            <w:tcW w:w="7366" w:type="dxa"/>
            <w:shd w:val="clear" w:color="auto" w:fill="FFFFFF" w:themeFill="background1"/>
          </w:tcPr>
          <w:p w14:paraId="751FA7AF" w14:textId="5802B523" w:rsidR="00CB1BFD" w:rsidRPr="00706D53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706D53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svolgere un compito complesso organizzando tempo, spazi e materiali, anche nelle situazioni in cui si prevedono compiti con più componenti da svolgere in sequenza o simultaneamente (per esempio svolgere i compiti per la scuola)</w:t>
            </w:r>
          </w:p>
        </w:tc>
        <w:tc>
          <w:tcPr>
            <w:tcW w:w="567" w:type="dxa"/>
            <w:shd w:val="clear" w:color="auto" w:fill="FFFFFF" w:themeFill="background1"/>
          </w:tcPr>
          <w:p w14:paraId="34BE1DCE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8A2FEA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5D1A2B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C1CEB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C85EF4E" w14:textId="77777777" w:rsidTr="00ED4B6F">
        <w:tc>
          <w:tcPr>
            <w:tcW w:w="7366" w:type="dxa"/>
            <w:shd w:val="clear" w:color="auto" w:fill="FFFFFF" w:themeFill="background1"/>
          </w:tcPr>
          <w:p w14:paraId="3ECC2D9E" w14:textId="6A9EC5AD" w:rsidR="00706D53" w:rsidRPr="00706D53" w:rsidRDefault="00CB1BFD" w:rsidP="00CB1BF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706D53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svolgere compiti articolati in gruppo, come partecipare a un lavoro centrato sul cooperative learning o procurarsi gli indumenti e le attrezzature necessarie per partecipare a un'attività sportiva</w:t>
            </w:r>
          </w:p>
        </w:tc>
        <w:tc>
          <w:tcPr>
            <w:tcW w:w="567" w:type="dxa"/>
            <w:shd w:val="clear" w:color="auto" w:fill="FFFFFF" w:themeFill="background1"/>
          </w:tcPr>
          <w:p w14:paraId="0038697E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33C664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4EA5F9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4219C7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270CA8DA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30F73DEB" w14:textId="1F825E40" w:rsidR="00CB1BFD" w:rsidRPr="007E734B" w:rsidRDefault="00CB1BFD" w:rsidP="003371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Nella gestione della tensione e in altre richieste di tipo psicologo: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96FEFDB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6515AA7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A0FBE6B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908CB30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03C556DA" w14:textId="77777777" w:rsidTr="00ED4B6F">
        <w:tc>
          <w:tcPr>
            <w:tcW w:w="7366" w:type="dxa"/>
            <w:shd w:val="clear" w:color="auto" w:fill="FFFFFF" w:themeFill="background1"/>
          </w:tcPr>
          <w:p w14:paraId="2BB68744" w14:textId="1B2CF7B4" w:rsidR="00CB1BFD" w:rsidRPr="00344684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gestire delle responsabilità, 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anche semplici, e le incombenze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legat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 all'esecuzione di un compito</w:t>
            </w:r>
          </w:p>
        </w:tc>
        <w:tc>
          <w:tcPr>
            <w:tcW w:w="567" w:type="dxa"/>
            <w:shd w:val="clear" w:color="auto" w:fill="FFFFFF" w:themeFill="background1"/>
          </w:tcPr>
          <w:p w14:paraId="29D2145C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63E529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5B4AA2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4B02B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85D26F8" w14:textId="77777777" w:rsidTr="00ED4B6F">
        <w:tc>
          <w:tcPr>
            <w:tcW w:w="7366" w:type="dxa"/>
            <w:shd w:val="clear" w:color="auto" w:fill="FFFFFF" w:themeFill="background1"/>
          </w:tcPr>
          <w:p w14:paraId="05156EDF" w14:textId="77AB6A2F" w:rsidR="00CB1BFD" w:rsidRPr="00E82B1F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l'ansia e lo stress as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sociati all'esecuzione di un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compito,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 all'attesa del proprio turno,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al p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arlare davanti alla classe ecc.</w:t>
            </w:r>
          </w:p>
        </w:tc>
        <w:tc>
          <w:tcPr>
            <w:tcW w:w="567" w:type="dxa"/>
            <w:shd w:val="clear" w:color="auto" w:fill="FFFFFF" w:themeFill="background1"/>
          </w:tcPr>
          <w:p w14:paraId="366C04ED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05CDBD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B2BD1B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0D686F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18D7643" w14:textId="77777777" w:rsidTr="00ED4B6F">
        <w:tc>
          <w:tcPr>
            <w:tcW w:w="7366" w:type="dxa"/>
            <w:shd w:val="clear" w:color="auto" w:fill="FFFFFF" w:themeFill="background1"/>
          </w:tcPr>
          <w:p w14:paraId="0D205FFC" w14:textId="2F9DAC5C" w:rsidR="00CB1BFD" w:rsidRPr="00E82B1F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il proprio comportamento accettando le novit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à e agendo in modo prevedibile</w:t>
            </w:r>
          </w:p>
        </w:tc>
        <w:tc>
          <w:tcPr>
            <w:tcW w:w="567" w:type="dxa"/>
            <w:shd w:val="clear" w:color="auto" w:fill="FFFFFF" w:themeFill="background1"/>
          </w:tcPr>
          <w:p w14:paraId="0D86C1C8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C4C3D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98D834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AB3455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1AF82239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6DBB9410" w14:textId="5041C5E1" w:rsidR="00A905D2" w:rsidRPr="007E734B" w:rsidRDefault="00A905D2" w:rsidP="00267E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 controllo del proprio comportamento: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915700B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678444A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E0B31B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D44060C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05D2" w:rsidRPr="00EE2B34" w14:paraId="550CAFCD" w14:textId="77777777" w:rsidTr="00ED4B6F">
        <w:tc>
          <w:tcPr>
            <w:tcW w:w="7366" w:type="dxa"/>
            <w:shd w:val="clear" w:color="auto" w:fill="FFFFFF" w:themeFill="background1"/>
          </w:tcPr>
          <w:p w14:paraId="3C459F74" w14:textId="55F8DA99" w:rsidR="00A905D2" w:rsidRPr="00344684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accetta la novità gestendo il proprio comportamento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l'espressione delle emozioni anche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risposta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agli oggetti o alle situazioni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nuove</w:t>
            </w:r>
          </w:p>
        </w:tc>
        <w:tc>
          <w:tcPr>
            <w:tcW w:w="567" w:type="dxa"/>
            <w:shd w:val="clear" w:color="auto" w:fill="FFFFFF" w:themeFill="background1"/>
          </w:tcPr>
          <w:p w14:paraId="4892DC2C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155030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B210DC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3DB672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5160009E" w14:textId="77777777" w:rsidTr="00ED4B6F">
        <w:tc>
          <w:tcPr>
            <w:tcW w:w="7366" w:type="dxa"/>
            <w:shd w:val="clear" w:color="auto" w:fill="FFFFFF" w:themeFill="background1"/>
          </w:tcPr>
          <w:p w14:paraId="290305BE" w14:textId="7E063C2A" w:rsidR="00A905D2" w:rsidRPr="00E82B1F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sa gestire il comportamento e l'espressione delle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emozioni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seguendo un modello appropriato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per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>avviare delle interazioni con le persone o in situazioni var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ie</w:t>
            </w:r>
          </w:p>
        </w:tc>
        <w:tc>
          <w:tcPr>
            <w:tcW w:w="567" w:type="dxa"/>
            <w:shd w:val="clear" w:color="auto" w:fill="FFFFFF" w:themeFill="background1"/>
          </w:tcPr>
          <w:p w14:paraId="40F46EEB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500E40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3FA822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21F5FE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6381F1EC" w14:textId="77777777" w:rsidTr="00ED4B6F">
        <w:tc>
          <w:tcPr>
            <w:tcW w:w="7366" w:type="dxa"/>
            <w:shd w:val="clear" w:color="auto" w:fill="FFFFFF" w:themeFill="background1"/>
          </w:tcPr>
          <w:p w14:paraId="6B049B04" w14:textId="41054835" w:rsidR="00A905D2" w:rsidRPr="00E82B1F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sa gestire il comportamento e l'espressione delle emozioni con un livello di energia appropriato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alle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richieste o alle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aspettative</w:t>
            </w:r>
          </w:p>
        </w:tc>
        <w:tc>
          <w:tcPr>
            <w:tcW w:w="567" w:type="dxa"/>
            <w:shd w:val="clear" w:color="auto" w:fill="FFFFFF" w:themeFill="background1"/>
          </w:tcPr>
          <w:p w14:paraId="045AF80F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EAFD11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1FB2FB2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61942F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840339A" w14:textId="01647F15" w:rsidR="00F446F5" w:rsidRDefault="00F446F5">
      <w:pPr>
        <w:spacing w:after="0" w:line="240" w:lineRule="auto"/>
        <w:rPr>
          <w:rFonts w:asciiTheme="minorHAnsi" w:eastAsia="Times New Roman" w:hAnsiTheme="minorHAnsi" w:cstheme="minorHAnsi"/>
          <w:color w:val="6B6B00"/>
          <w:lang w:eastAsia="it-IT"/>
        </w:rPr>
      </w:pPr>
      <w:r>
        <w:rPr>
          <w:rFonts w:asciiTheme="minorHAnsi" w:eastAsia="Times New Roman" w:hAnsiTheme="minorHAnsi" w:cstheme="minorHAnsi"/>
          <w:color w:val="6B6B00"/>
          <w:lang w:eastAsia="it-IT"/>
        </w:rPr>
        <w:br w:type="page"/>
      </w:r>
    </w:p>
    <w:p w14:paraId="5D60CB38" w14:textId="7B0ECB7B" w:rsidR="00C953CC" w:rsidRPr="00F446F5" w:rsidRDefault="00CD46E8" w:rsidP="00CD46E8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F446F5">
        <w:rPr>
          <w:rFonts w:asciiTheme="minorHAnsi" w:hAnsiTheme="minorHAnsi"/>
          <w:b/>
          <w:sz w:val="28"/>
          <w:szCs w:val="28"/>
        </w:rPr>
        <w:lastRenderedPageBreak/>
        <w:t>DIMENSIONE DELL’AUTONOMIA E ORIENTAMENTO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E11274" w:rsidRPr="00EE2B34" w14:paraId="0D6152B3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54764A67" w14:textId="50B85432" w:rsidR="00E11274" w:rsidRPr="00CD46E8" w:rsidRDefault="00E11274" w:rsidP="00C953CC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Dal punto di vista sensoriale: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1E09E39" w14:textId="77777777" w:rsidR="00E11274" w:rsidRPr="00EE2B34" w:rsidRDefault="00E11274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122A1CA" w14:textId="77777777" w:rsidR="00E11274" w:rsidRPr="00EE2B34" w:rsidRDefault="00E11274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8A574E3" w14:textId="77777777" w:rsidR="00E11274" w:rsidRPr="00EE2B34" w:rsidRDefault="00E11274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E820348" w14:textId="77777777" w:rsidR="00E11274" w:rsidRPr="00EE2B34" w:rsidRDefault="00E11274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E11274" w:rsidRPr="00EE2B34" w14:paraId="5611CBE8" w14:textId="77777777" w:rsidTr="00ED4B6F">
        <w:tc>
          <w:tcPr>
            <w:tcW w:w="7366" w:type="dxa"/>
            <w:shd w:val="clear" w:color="auto" w:fill="FFFFFF" w:themeFill="background1"/>
          </w:tcPr>
          <w:p w14:paraId="69AE49C2" w14:textId="703B78B1" w:rsidR="00E11274" w:rsidRPr="0038244D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guarda intenzionalmente situazioni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eventi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519EC500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F863DF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1C37CF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95B2DA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E11274" w:rsidRPr="00EE2B34" w14:paraId="2739BA93" w14:textId="77777777" w:rsidTr="00ED4B6F">
        <w:tc>
          <w:tcPr>
            <w:tcW w:w="7366" w:type="dxa"/>
            <w:shd w:val="clear" w:color="auto" w:fill="FFFFFF" w:themeFill="background1"/>
          </w:tcPr>
          <w:p w14:paraId="03C873E7" w14:textId="5D9D93DC" w:rsidR="00E11274" w:rsidRPr="0038244D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>ascolta intenzionalmente stimoli sonori (voce, radio, musica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43A44BFA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0382DA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BF8E2E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BE6244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E11274" w:rsidRPr="00EE2B34" w14:paraId="172EF59C" w14:textId="77777777" w:rsidTr="00ED4B6F">
        <w:tc>
          <w:tcPr>
            <w:tcW w:w="7366" w:type="dxa"/>
            <w:shd w:val="clear" w:color="auto" w:fill="FFFFFF" w:themeFill="background1"/>
          </w:tcPr>
          <w:p w14:paraId="6CB75F75" w14:textId="6E70E4D2" w:rsidR="00E11274" w:rsidRPr="0038244D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manipola oggetti o altri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materiali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1A979B92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37F606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E610AF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B1ACE83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E11274" w:rsidRPr="00EE2B34" w14:paraId="2B2305F9" w14:textId="77777777" w:rsidTr="00ED4B6F">
        <w:tc>
          <w:tcPr>
            <w:tcW w:w="7366" w:type="dxa"/>
            <w:shd w:val="clear" w:color="auto" w:fill="FFFFFF" w:themeFill="background1"/>
          </w:tcPr>
          <w:p w14:paraId="7F911418" w14:textId="5300AC65" w:rsidR="00E11274" w:rsidRPr="0038244D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esplora oggetti avvicinandoli al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naso</w:t>
            </w:r>
          </w:p>
        </w:tc>
        <w:tc>
          <w:tcPr>
            <w:tcW w:w="567" w:type="dxa"/>
            <w:shd w:val="clear" w:color="auto" w:fill="FFFFFF" w:themeFill="background1"/>
          </w:tcPr>
          <w:p w14:paraId="18DB6B3E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ADF294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3FF56E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B73264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E11274" w:rsidRPr="00EE2B34" w14:paraId="06F716FF" w14:textId="77777777" w:rsidTr="00ED4B6F">
        <w:tc>
          <w:tcPr>
            <w:tcW w:w="7366" w:type="dxa"/>
            <w:shd w:val="clear" w:color="auto" w:fill="FFFFFF" w:themeFill="background1"/>
          </w:tcPr>
          <w:p w14:paraId="79A8DE8F" w14:textId="0DFD4621" w:rsidR="00E11274" w:rsidRPr="0038244D" w:rsidRDefault="00E11274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esplora il gusto di cibi o liquidi, mordendo, masticando, succhiando </w:t>
            </w:r>
          </w:p>
        </w:tc>
        <w:tc>
          <w:tcPr>
            <w:tcW w:w="567" w:type="dxa"/>
            <w:shd w:val="clear" w:color="auto" w:fill="FFFFFF" w:themeFill="background1"/>
          </w:tcPr>
          <w:p w14:paraId="64415696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A3AE21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5C0892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C1A80D" w14:textId="77777777" w:rsidR="00E11274" w:rsidRPr="0038244D" w:rsidRDefault="00E11274" w:rsidP="00B625AE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7C2FFD" w:rsidRPr="00EE2B34" w14:paraId="0080F646" w14:textId="77777777" w:rsidTr="007C2FFD">
        <w:tc>
          <w:tcPr>
            <w:tcW w:w="7366" w:type="dxa"/>
            <w:shd w:val="clear" w:color="auto" w:fill="D9E2F3" w:themeFill="accent1" w:themeFillTint="33"/>
          </w:tcPr>
          <w:p w14:paraId="3CF38208" w14:textId="68C6D81D" w:rsidR="007C2FFD" w:rsidRPr="00B625AE" w:rsidRDefault="007C2FFD" w:rsidP="00C953CC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2D3828">
              <w:rPr>
                <w:rFonts w:asciiTheme="minorHAnsi" w:hAnsiTheme="minorHAnsi" w:cstheme="minorHAnsi"/>
                <w:b/>
                <w:sz w:val="26"/>
                <w:szCs w:val="26"/>
              </w:rPr>
              <w:t>Relativamente alla mobilità: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21D82C1" w14:textId="77777777" w:rsidR="007C2FFD" w:rsidRPr="00EE2B34" w:rsidRDefault="007C2FFD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12DF204" w14:textId="77777777" w:rsidR="007C2FFD" w:rsidRPr="00EE2B34" w:rsidRDefault="007C2FFD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AAA5D5E" w14:textId="77777777" w:rsidR="007C2FFD" w:rsidRPr="00EE2B34" w:rsidRDefault="007C2FFD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4CCB7CA" w14:textId="77777777" w:rsidR="007C2FFD" w:rsidRPr="00EE2B34" w:rsidRDefault="007C2FFD" w:rsidP="00C953CC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7C2FFD" w:rsidRPr="00EE2B34" w14:paraId="6C2603BF" w14:textId="77777777" w:rsidTr="007C2FFD">
        <w:tc>
          <w:tcPr>
            <w:tcW w:w="7366" w:type="dxa"/>
            <w:shd w:val="clear" w:color="auto" w:fill="FFFFFF" w:themeFill="background1"/>
          </w:tcPr>
          <w:p w14:paraId="6E747D4B" w14:textId="6B0A2363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>sa assumere e abbandonare una posizione corporea muovendosi da una collocazione all'altra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>(sedersi, alzarsi in piedi ecc.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94EE057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013270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F8BB71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3BC633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1141B941" w14:textId="77777777" w:rsidTr="007C2FFD">
        <w:tc>
          <w:tcPr>
            <w:tcW w:w="7366" w:type="dxa"/>
            <w:shd w:val="clear" w:color="auto" w:fill="FFFFFF" w:themeFill="background1"/>
          </w:tcPr>
          <w:p w14:paraId="2991DDD7" w14:textId="3852A631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mantiene una posizione corporea come richiesto (ad esempio rimane seduto o in piedi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relazione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 alla richiesta e all'attività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E3F3031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28BD37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EFB2A8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A5C268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4599E11D" w14:textId="77777777" w:rsidTr="007C2FFD">
        <w:tc>
          <w:tcPr>
            <w:tcW w:w="7366" w:type="dxa"/>
            <w:shd w:val="clear" w:color="auto" w:fill="FFFFFF" w:themeFill="background1"/>
          </w:tcPr>
          <w:p w14:paraId="6BD5019B" w14:textId="581EA8B0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usa le mani con precisione per raccogliere, afferrare, manipolare, lasciare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oggetti</w:t>
            </w:r>
          </w:p>
        </w:tc>
        <w:tc>
          <w:tcPr>
            <w:tcW w:w="567" w:type="dxa"/>
            <w:shd w:val="clear" w:color="auto" w:fill="FFFFFF" w:themeFill="background1"/>
          </w:tcPr>
          <w:p w14:paraId="02EEAD9E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874B2F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5C1A2C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65017F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61D78049" w14:textId="77777777" w:rsidTr="007C2FFD">
        <w:tc>
          <w:tcPr>
            <w:tcW w:w="7366" w:type="dxa"/>
            <w:shd w:val="clear" w:color="auto" w:fill="FFFFFF" w:themeFill="background1"/>
          </w:tcPr>
          <w:p w14:paraId="3B5E00E8" w14:textId="6838F484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cammina per spostarsi su brevi distanze (attraversare stanze e corridoi all'interno di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edificio o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 fare brevi tragitti esterni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114C29AB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E737EC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59386C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D638FD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5A11BD5F" w14:textId="77777777" w:rsidTr="007C2FFD">
        <w:tc>
          <w:tcPr>
            <w:tcW w:w="7366" w:type="dxa"/>
            <w:shd w:val="clear" w:color="auto" w:fill="FFFFFF" w:themeFill="background1"/>
          </w:tcPr>
          <w:p w14:paraId="58071218" w14:textId="2E15D280" w:rsidR="007C2FFD" w:rsidRPr="00206E68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206E68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cammina per spostarsi su lunghe distanze di oltre un 1 km, sia attraverso una città o un paese o su spazi aperti cammina su superfici differenti come su erba, ghiaia, ghiaccio, neve o tragitti inclinati o irregolari, superando anche degli ostacoli</w:t>
            </w:r>
          </w:p>
        </w:tc>
        <w:tc>
          <w:tcPr>
            <w:tcW w:w="567" w:type="dxa"/>
            <w:shd w:val="clear" w:color="auto" w:fill="FFFFFF" w:themeFill="background1"/>
          </w:tcPr>
          <w:p w14:paraId="2873C25E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F45F45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F7D313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69673B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8688B" w:rsidRPr="00EE2B34" w14:paraId="10B034AE" w14:textId="77777777" w:rsidTr="003B31BF">
        <w:tc>
          <w:tcPr>
            <w:tcW w:w="7366" w:type="dxa"/>
            <w:shd w:val="clear" w:color="auto" w:fill="FFFFFF" w:themeFill="background1"/>
          </w:tcPr>
          <w:p w14:paraId="6B0C7B8F" w14:textId="77777777" w:rsidR="0048688B" w:rsidRPr="00206E68" w:rsidRDefault="0048688B" w:rsidP="003B3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0D3363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Cammina su superfici differenti come su erba, ghiaia, ghiaccio, neve o tragitti inclinati o irregolari, superando anche gli ostacoli</w:t>
            </w:r>
          </w:p>
        </w:tc>
        <w:tc>
          <w:tcPr>
            <w:tcW w:w="567" w:type="dxa"/>
            <w:shd w:val="clear" w:color="auto" w:fill="FFFFFF" w:themeFill="background1"/>
          </w:tcPr>
          <w:p w14:paraId="58ED149C" w14:textId="77777777" w:rsidR="0048688B" w:rsidRPr="0038244D" w:rsidRDefault="0048688B" w:rsidP="003B31B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3C81A9" w14:textId="77777777" w:rsidR="0048688B" w:rsidRPr="0038244D" w:rsidRDefault="0048688B" w:rsidP="003B31B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46F3D5" w14:textId="77777777" w:rsidR="0048688B" w:rsidRPr="0038244D" w:rsidRDefault="0048688B" w:rsidP="003B31B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04F824" w14:textId="77777777" w:rsidR="0048688B" w:rsidRPr="0038244D" w:rsidRDefault="0048688B" w:rsidP="003B31B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7B97F423" w14:textId="77777777" w:rsidTr="007C2FFD">
        <w:tc>
          <w:tcPr>
            <w:tcW w:w="7366" w:type="dxa"/>
            <w:shd w:val="clear" w:color="auto" w:fill="FFFFFF" w:themeFill="background1"/>
          </w:tcPr>
          <w:p w14:paraId="6B721DBE" w14:textId="68285E5F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spostarsi all'interno e all'esterno della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scuola</w:t>
            </w:r>
          </w:p>
        </w:tc>
        <w:tc>
          <w:tcPr>
            <w:tcW w:w="567" w:type="dxa"/>
            <w:shd w:val="clear" w:color="auto" w:fill="FFFFFF" w:themeFill="background1"/>
          </w:tcPr>
          <w:p w14:paraId="5C838667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C81740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30D96D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120901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0A5AB283" w14:textId="77777777" w:rsidTr="007C2FFD">
        <w:tc>
          <w:tcPr>
            <w:tcW w:w="7366" w:type="dxa"/>
            <w:shd w:val="clear" w:color="auto" w:fill="FFFFFF" w:themeFill="background1"/>
          </w:tcPr>
          <w:p w14:paraId="0F7DEE29" w14:textId="080CCE94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spostarsi sul </w:t>
            </w:r>
            <w:r w:rsidR="00E70D71">
              <w:rPr>
                <w:rFonts w:asciiTheme="minorHAnsi" w:eastAsia="Times New Roman" w:hAnsiTheme="minorHAnsi" w:cstheme="minorHAnsi"/>
                <w:lang w:eastAsia="it-IT"/>
              </w:rPr>
              <w:t>territorio</w:t>
            </w:r>
          </w:p>
        </w:tc>
        <w:tc>
          <w:tcPr>
            <w:tcW w:w="567" w:type="dxa"/>
            <w:shd w:val="clear" w:color="auto" w:fill="FFFFFF" w:themeFill="background1"/>
          </w:tcPr>
          <w:p w14:paraId="71CD21DA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98AA7E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CD19F2F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D487C6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70D71" w:rsidRPr="00EE2B34" w14:paraId="0B39BBC2" w14:textId="77777777" w:rsidTr="007C2FFD">
        <w:tc>
          <w:tcPr>
            <w:tcW w:w="7366" w:type="dxa"/>
            <w:shd w:val="clear" w:color="auto" w:fill="FFFFFF" w:themeFill="background1"/>
          </w:tcPr>
          <w:p w14:paraId="705AA5F3" w14:textId="101D53BC" w:rsidR="00E70D71" w:rsidRPr="00412594" w:rsidRDefault="00E70D71" w:rsidP="00253FF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spostarsi usando ausili come sedia a rotelle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deambulatore</w:t>
            </w:r>
          </w:p>
        </w:tc>
        <w:tc>
          <w:tcPr>
            <w:tcW w:w="567" w:type="dxa"/>
            <w:shd w:val="clear" w:color="auto" w:fill="FFFFFF" w:themeFill="background1"/>
          </w:tcPr>
          <w:p w14:paraId="609D52DC" w14:textId="77777777" w:rsidR="00E70D71" w:rsidRPr="0038244D" w:rsidRDefault="00E70D71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80BE3B" w14:textId="77777777" w:rsidR="00E70D71" w:rsidRPr="0038244D" w:rsidRDefault="00E70D71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0E9E05" w14:textId="77777777" w:rsidR="00E70D71" w:rsidRPr="0038244D" w:rsidRDefault="00E70D71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D115AF" w14:textId="77777777" w:rsidR="00E70D71" w:rsidRPr="0038244D" w:rsidRDefault="00E70D71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C2FFD" w:rsidRPr="00EE2B34" w14:paraId="6CD79039" w14:textId="77777777" w:rsidTr="007C2FFD">
        <w:tc>
          <w:tcPr>
            <w:tcW w:w="7366" w:type="dxa"/>
            <w:shd w:val="clear" w:color="auto" w:fill="FFFFFF" w:themeFill="background1"/>
          </w:tcPr>
          <w:p w14:paraId="547EF7B9" w14:textId="3F0DBB60" w:rsidR="007C2FFD" w:rsidRPr="0038244D" w:rsidRDefault="007C2FFD" w:rsidP="00253FF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usare i mezzi di trasporto anche pubblico come </w:t>
            </w:r>
            <w:r w:rsidR="00E70D71">
              <w:rPr>
                <w:rFonts w:asciiTheme="minorHAnsi" w:eastAsia="Times New Roman" w:hAnsiTheme="minorHAnsi" w:cstheme="minorHAnsi"/>
                <w:lang w:eastAsia="it-IT"/>
              </w:rPr>
              <w:t>passeggero</w:t>
            </w:r>
          </w:p>
        </w:tc>
        <w:tc>
          <w:tcPr>
            <w:tcW w:w="567" w:type="dxa"/>
            <w:shd w:val="clear" w:color="auto" w:fill="FFFFFF" w:themeFill="background1"/>
          </w:tcPr>
          <w:p w14:paraId="5B94D4EF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B9CB0F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AFF06B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A6F6FC" w14:textId="77777777" w:rsidR="007C2FFD" w:rsidRPr="0038244D" w:rsidRDefault="007C2FFD" w:rsidP="00B625A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75972679" w14:textId="77777777" w:rsidTr="00253FFF">
        <w:tc>
          <w:tcPr>
            <w:tcW w:w="7366" w:type="dxa"/>
            <w:shd w:val="clear" w:color="auto" w:fill="D9E2F3" w:themeFill="accent1" w:themeFillTint="33"/>
          </w:tcPr>
          <w:p w14:paraId="498326A8" w14:textId="7080C86A" w:rsidR="00253FFF" w:rsidRPr="00B625AE" w:rsidRDefault="00253FF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Nella cura della propria persona: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48FA22B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54CF12A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3CC8BCF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91C5CD8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253FFF" w:rsidRPr="00EE2B34" w14:paraId="656837EA" w14:textId="77777777" w:rsidTr="00253FFF">
        <w:tc>
          <w:tcPr>
            <w:tcW w:w="7366" w:type="dxa"/>
            <w:shd w:val="clear" w:color="auto" w:fill="FFFFFF" w:themeFill="background1"/>
          </w:tcPr>
          <w:p w14:paraId="42ABDEA0" w14:textId="40030A2C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lavarsi mani 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faccia</w:t>
            </w:r>
          </w:p>
        </w:tc>
        <w:tc>
          <w:tcPr>
            <w:tcW w:w="567" w:type="dxa"/>
            <w:shd w:val="clear" w:color="auto" w:fill="FFFFFF" w:themeFill="background1"/>
          </w:tcPr>
          <w:p w14:paraId="4E5F7785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F790ED8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23B5308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ED1639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6B6CD4C1" w14:textId="77777777" w:rsidTr="00253FFF">
        <w:tc>
          <w:tcPr>
            <w:tcW w:w="7366" w:type="dxa"/>
            <w:shd w:val="clear" w:color="auto" w:fill="FFFFFF" w:themeFill="background1"/>
          </w:tcPr>
          <w:p w14:paraId="6A360670" w14:textId="24FE689D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farsi la doccia e il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bagno</w:t>
            </w:r>
          </w:p>
        </w:tc>
        <w:tc>
          <w:tcPr>
            <w:tcW w:w="567" w:type="dxa"/>
            <w:shd w:val="clear" w:color="auto" w:fill="FFFFFF" w:themeFill="background1"/>
          </w:tcPr>
          <w:p w14:paraId="206427B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53890B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BD395F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4ECB34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12DEF32" w14:textId="77777777" w:rsidTr="00253FFF">
        <w:tc>
          <w:tcPr>
            <w:tcW w:w="7366" w:type="dxa"/>
            <w:shd w:val="clear" w:color="auto" w:fill="FFFFFF" w:themeFill="background1"/>
          </w:tcPr>
          <w:p w14:paraId="492AE3F4" w14:textId="00F8B6C9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asciugarsi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autonomamente</w:t>
            </w:r>
          </w:p>
        </w:tc>
        <w:tc>
          <w:tcPr>
            <w:tcW w:w="567" w:type="dxa"/>
            <w:shd w:val="clear" w:color="auto" w:fill="FFFFFF" w:themeFill="background1"/>
          </w:tcPr>
          <w:p w14:paraId="4A098941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E35781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A0E859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FE7B2A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0180E083" w14:textId="77777777" w:rsidTr="00253FFF">
        <w:tc>
          <w:tcPr>
            <w:tcW w:w="7366" w:type="dxa"/>
            <w:shd w:val="clear" w:color="auto" w:fill="FFFFFF" w:themeFill="background1"/>
          </w:tcPr>
          <w:p w14:paraId="6A3E3C4F" w14:textId="2A135A8A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lavarsi 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denti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42AC9A67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AC3975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2527C0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72E078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4176129E" w14:textId="77777777" w:rsidTr="00253FFF">
        <w:tc>
          <w:tcPr>
            <w:tcW w:w="7366" w:type="dxa"/>
            <w:shd w:val="clear" w:color="auto" w:fill="FFFFFF" w:themeFill="background1"/>
          </w:tcPr>
          <w:p w14:paraId="0C35D246" w14:textId="19F89B8F" w:rsidR="00253FFF" w:rsidRPr="00080E8C" w:rsidRDefault="00253FFF" w:rsidP="00FB508E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manifestare i bisogni corporali e sa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gestirli</w:t>
            </w:r>
          </w:p>
        </w:tc>
        <w:tc>
          <w:tcPr>
            <w:tcW w:w="567" w:type="dxa"/>
            <w:shd w:val="clear" w:color="auto" w:fill="FFFFFF" w:themeFill="background1"/>
          </w:tcPr>
          <w:p w14:paraId="07D07D3B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6103F1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E127A3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BA986A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685D3A3F" w14:textId="77777777" w:rsidTr="00253FFF">
        <w:tc>
          <w:tcPr>
            <w:tcW w:w="7366" w:type="dxa"/>
            <w:shd w:val="clear" w:color="auto" w:fill="FFFFFF" w:themeFill="background1"/>
          </w:tcPr>
          <w:p w14:paraId="4831A3C2" w14:textId="5921CD9B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svestirsi e vestirsi scegliendo anche l'abbigliamento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22AEC2F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797A4F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55EB9C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3CA161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7525455A" w14:textId="77777777" w:rsidTr="00253FFF">
        <w:tc>
          <w:tcPr>
            <w:tcW w:w="7366" w:type="dxa"/>
            <w:shd w:val="clear" w:color="auto" w:fill="FFFFFF" w:themeFill="background1"/>
          </w:tcPr>
          <w:p w14:paraId="5B907873" w14:textId="77F83B20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manifesta il bisogno di alimentarsi e mangia in modo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012DB876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0A4641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361F14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53240D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8FA52EE" w14:textId="77777777" w:rsidTr="00253FFF">
        <w:tc>
          <w:tcPr>
            <w:tcW w:w="7366" w:type="dxa"/>
            <w:shd w:val="clear" w:color="auto" w:fill="FFFFFF" w:themeFill="background1"/>
          </w:tcPr>
          <w:p w14:paraId="31E27F83" w14:textId="22DDAA25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manifesta il bisogno di dissetarsi e beve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modo 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6B46395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11F40E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CC7AE7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93C423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151C1C5D" w14:textId="77777777" w:rsidTr="00253FFF">
        <w:tc>
          <w:tcPr>
            <w:tcW w:w="7366" w:type="dxa"/>
            <w:shd w:val="clear" w:color="auto" w:fill="FFFFFF" w:themeFill="background1"/>
          </w:tcPr>
          <w:p w14:paraId="164C6528" w14:textId="2FF2144C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prendersi cura della propria salute indicando anche quando sta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male</w:t>
            </w:r>
          </w:p>
        </w:tc>
        <w:tc>
          <w:tcPr>
            <w:tcW w:w="567" w:type="dxa"/>
            <w:shd w:val="clear" w:color="auto" w:fill="FFFFFF" w:themeFill="background1"/>
          </w:tcPr>
          <w:p w14:paraId="7BE408FB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3978F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E1CE2F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AF94B4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9A3F46A" w14:textId="77777777" w:rsidTr="00253FFF">
        <w:tc>
          <w:tcPr>
            <w:tcW w:w="7366" w:type="dxa"/>
            <w:shd w:val="clear" w:color="auto" w:fill="FFFFFF" w:themeFill="background1"/>
          </w:tcPr>
          <w:p w14:paraId="7278EAD5" w14:textId="6603AC88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adotta comportamenti adeguati di salvaguardia della salute a livello di dieta e di sane abitudini fisiche </w:t>
            </w:r>
          </w:p>
        </w:tc>
        <w:tc>
          <w:tcPr>
            <w:tcW w:w="567" w:type="dxa"/>
            <w:shd w:val="clear" w:color="auto" w:fill="FFFFFF" w:themeFill="background1"/>
          </w:tcPr>
          <w:p w14:paraId="5EE8F764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A67AA45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FBE4F7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8BD803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0081490D" w14:textId="77777777" w:rsidTr="00253FFF">
        <w:tc>
          <w:tcPr>
            <w:tcW w:w="7366" w:type="dxa"/>
            <w:shd w:val="clear" w:color="auto" w:fill="D9E2F3" w:themeFill="accent1" w:themeFillTint="33"/>
          </w:tcPr>
          <w:p w14:paraId="27E2941E" w14:textId="0E5D9084" w:rsidR="00253FFF" w:rsidRPr="00B625AE" w:rsidRDefault="00253FF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Nella gestione di sé e nell’orientamento: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588692B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373B42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AE94C5D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3234927" w14:textId="77777777" w:rsidR="00253FFF" w:rsidRPr="00EE2B34" w:rsidRDefault="00253FF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253FFF" w:rsidRPr="00EE2B34" w14:paraId="72F214FE" w14:textId="77777777" w:rsidTr="00253FFF">
        <w:tc>
          <w:tcPr>
            <w:tcW w:w="7366" w:type="dxa"/>
            <w:shd w:val="clear" w:color="auto" w:fill="FFFFFF" w:themeFill="background1"/>
          </w:tcPr>
          <w:p w14:paraId="7ADC2AAC" w14:textId="19643911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>è in grado di seguire una routine quotidiana (tra cui gestire il tempo, gestire i cambiamenti imprevisti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EB7454D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EA4635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9431AC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D428C33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1961AC15" w14:textId="77777777" w:rsidTr="00253FFF">
        <w:tc>
          <w:tcPr>
            <w:tcW w:w="7366" w:type="dxa"/>
            <w:shd w:val="clear" w:color="auto" w:fill="FFFFFF" w:themeFill="background1"/>
          </w:tcPr>
          <w:p w14:paraId="4C1C49C3" w14:textId="5BEE44A7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il denaro per acquisti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indipendenti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5221CC4C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A7652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DFCE47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F9364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57BA1880" w14:textId="77777777" w:rsidTr="00253FFF">
        <w:tc>
          <w:tcPr>
            <w:tcW w:w="7366" w:type="dxa"/>
            <w:shd w:val="clear" w:color="auto" w:fill="FFFFFF" w:themeFill="background1"/>
          </w:tcPr>
          <w:p w14:paraId="53135E05" w14:textId="775E0AC4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prevedere forme di risparmio del denaro per obiettivi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futuri</w:t>
            </w:r>
          </w:p>
        </w:tc>
        <w:tc>
          <w:tcPr>
            <w:tcW w:w="567" w:type="dxa"/>
            <w:shd w:val="clear" w:color="auto" w:fill="FFFFFF" w:themeFill="background1"/>
          </w:tcPr>
          <w:p w14:paraId="2070C340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FF3369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640FB8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BBF81D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53FFF" w:rsidRPr="00EE2B34" w14:paraId="237594EE" w14:textId="77777777" w:rsidTr="00253FFF">
        <w:tc>
          <w:tcPr>
            <w:tcW w:w="7366" w:type="dxa"/>
            <w:shd w:val="clear" w:color="auto" w:fill="FFFFFF" w:themeFill="background1"/>
          </w:tcPr>
          <w:p w14:paraId="194ADE03" w14:textId="777AB84D" w:rsidR="00253FFF" w:rsidRPr="0038244D" w:rsidRDefault="00253FFF" w:rsidP="00FB508E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gestire le proprie attività in relazione al tempo (con conoscenza dell'orologio e delle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attività con</w:t>
            </w: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>nesse a determinati orari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A5A98E3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A80598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EB7CD8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216892" w14:textId="77777777" w:rsidR="00253FFF" w:rsidRPr="0038244D" w:rsidRDefault="00253FFF" w:rsidP="00C1045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0EA9765" w14:textId="172A90DF" w:rsidR="00F446F5" w:rsidRDefault="00F446F5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10AF6B68" w14:textId="466E6B28" w:rsidR="000001F2" w:rsidRPr="00F446F5" w:rsidRDefault="000001F2" w:rsidP="000001F2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F446F5">
        <w:rPr>
          <w:rFonts w:asciiTheme="minorHAnsi" w:hAnsiTheme="minorHAnsi"/>
          <w:b/>
          <w:sz w:val="28"/>
          <w:szCs w:val="28"/>
        </w:rPr>
        <w:lastRenderedPageBreak/>
        <w:t>DIMENSIONE COGNITIVA, NEUROPSICOLOGICA E DELL’APPRENDIMENTO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FB508E" w:rsidRPr="00EE2B34" w14:paraId="63305519" w14:textId="77777777" w:rsidTr="00FB508E">
        <w:tc>
          <w:tcPr>
            <w:tcW w:w="7366" w:type="dxa"/>
            <w:shd w:val="clear" w:color="auto" w:fill="D9E2F3" w:themeFill="accent1" w:themeFillTint="33"/>
          </w:tcPr>
          <w:p w14:paraId="572E7D51" w14:textId="09522D55" w:rsidR="00FB508E" w:rsidRPr="00B625AE" w:rsidRDefault="00FB508E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In relazione all’attenzione e alle funzioni esecutive: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2AD02ED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25610E5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AD2F005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94EA696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FB508E" w:rsidRPr="00EE2B34" w14:paraId="4545DDAB" w14:textId="77777777" w:rsidTr="00FB508E">
        <w:tc>
          <w:tcPr>
            <w:tcW w:w="7366" w:type="dxa"/>
            <w:shd w:val="clear" w:color="auto" w:fill="FFFFFF" w:themeFill="background1"/>
          </w:tcPr>
          <w:p w14:paraId="503D8CBA" w14:textId="516B3DA4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mantiene l'attenzione su uno o più elementi per il tempo necessario a favorire processi di elaborazione degli stimoli</w:t>
            </w:r>
          </w:p>
        </w:tc>
        <w:tc>
          <w:tcPr>
            <w:tcW w:w="567" w:type="dxa"/>
            <w:shd w:val="clear" w:color="auto" w:fill="FFFFFF" w:themeFill="background1"/>
          </w:tcPr>
          <w:p w14:paraId="6B3A55BA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F7A01B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C5F610" w14:textId="57386844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7D9DE1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6E99FC07" w14:textId="77777777" w:rsidTr="00FB508E">
        <w:tc>
          <w:tcPr>
            <w:tcW w:w="7366" w:type="dxa"/>
            <w:shd w:val="clear" w:color="auto" w:fill="FFFFFF" w:themeFill="background1"/>
          </w:tcPr>
          <w:p w14:paraId="667E95A4" w14:textId="49565B0F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spostare l'attenzione da uno stimolo all'altro</w:t>
            </w:r>
          </w:p>
        </w:tc>
        <w:tc>
          <w:tcPr>
            <w:tcW w:w="567" w:type="dxa"/>
            <w:shd w:val="clear" w:color="auto" w:fill="FFFFFF" w:themeFill="background1"/>
          </w:tcPr>
          <w:p w14:paraId="204159C9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1E2AA5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56BF60" w14:textId="2A04D70A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8B1FE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BB3A34C" w14:textId="77777777" w:rsidTr="00FB508E">
        <w:tc>
          <w:tcPr>
            <w:tcW w:w="7366" w:type="dxa"/>
            <w:shd w:val="clear" w:color="auto" w:fill="FFFFFF" w:themeFill="background1"/>
          </w:tcPr>
          <w:p w14:paraId="24668365" w14:textId="370ADEFF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distribuire l'attenzione focalizzandola su due o più stimoli contemporaneamente</w:t>
            </w:r>
          </w:p>
        </w:tc>
        <w:tc>
          <w:tcPr>
            <w:tcW w:w="567" w:type="dxa"/>
            <w:shd w:val="clear" w:color="auto" w:fill="FFFFFF" w:themeFill="background1"/>
          </w:tcPr>
          <w:p w14:paraId="164A5ABE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87F953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74B7E0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CBED43C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2CFD5ADE" w14:textId="77777777" w:rsidTr="00FB508E">
        <w:tc>
          <w:tcPr>
            <w:tcW w:w="7366" w:type="dxa"/>
            <w:shd w:val="clear" w:color="auto" w:fill="FFFFFF" w:themeFill="background1"/>
          </w:tcPr>
          <w:p w14:paraId="158C8203" w14:textId="04C58F8C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inibire stimoli </w:t>
            </w:r>
            <w:proofErr w:type="spellStart"/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attentivi</w:t>
            </w:r>
            <w:proofErr w:type="spellEnd"/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 non utili per l'attività che sta conducendo (per esempio non prestare attenzione a dei rumori di fondo)</w:t>
            </w:r>
          </w:p>
        </w:tc>
        <w:tc>
          <w:tcPr>
            <w:tcW w:w="567" w:type="dxa"/>
            <w:shd w:val="clear" w:color="auto" w:fill="FFFFFF" w:themeFill="background1"/>
          </w:tcPr>
          <w:p w14:paraId="0BAAC061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A30E8C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71EB5F" w14:textId="16BA6869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5F8588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73F1DA64" w14:textId="77777777" w:rsidTr="00FB508E">
        <w:tc>
          <w:tcPr>
            <w:tcW w:w="7366" w:type="dxa"/>
            <w:shd w:val="clear" w:color="auto" w:fill="FFFFFF" w:themeFill="background1"/>
          </w:tcPr>
          <w:p w14:paraId="0F830344" w14:textId="4A2D5920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condividere l'attenzione con altri individui (per esempio guardando quello su cui l'altro focalizza la propria attenzione)</w:t>
            </w:r>
          </w:p>
        </w:tc>
        <w:tc>
          <w:tcPr>
            <w:tcW w:w="567" w:type="dxa"/>
            <w:shd w:val="clear" w:color="auto" w:fill="FFFFFF" w:themeFill="background1"/>
          </w:tcPr>
          <w:p w14:paraId="7AC71719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CE0EF8" w14:textId="08444C74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2127B7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D9FB3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EF5A1B3" w14:textId="77777777" w:rsidTr="00FB508E">
        <w:tc>
          <w:tcPr>
            <w:tcW w:w="7366" w:type="dxa"/>
            <w:shd w:val="clear" w:color="auto" w:fill="FFFFFF" w:themeFill="background1"/>
          </w:tcPr>
          <w:p w14:paraId="579461ED" w14:textId="15A9C091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pianificare successioni di azioni e attività </w:t>
            </w:r>
          </w:p>
        </w:tc>
        <w:tc>
          <w:tcPr>
            <w:tcW w:w="567" w:type="dxa"/>
            <w:shd w:val="clear" w:color="auto" w:fill="FFFFFF" w:themeFill="background1"/>
          </w:tcPr>
          <w:p w14:paraId="56EA43A7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3242E5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3D343E" w14:textId="3F35BC7B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09FB7A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95CD557" w14:textId="77777777" w:rsidTr="000251BF">
        <w:tc>
          <w:tcPr>
            <w:tcW w:w="7366" w:type="dxa"/>
            <w:shd w:val="clear" w:color="auto" w:fill="D9E2F3" w:themeFill="accent1" w:themeFillTint="33"/>
          </w:tcPr>
          <w:p w14:paraId="5683ACE8" w14:textId="5B17F1FA" w:rsidR="000251BF" w:rsidRPr="00B625AE" w:rsidRDefault="000251B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In relazione alla memoria: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55ADB7D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9A2F6D9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BE48B4B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9C09962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4EFB0821" w14:textId="77777777" w:rsidTr="000251BF">
        <w:tc>
          <w:tcPr>
            <w:tcW w:w="7366" w:type="dxa"/>
            <w:shd w:val="clear" w:color="auto" w:fill="FFFFFF" w:themeFill="background1"/>
          </w:tcPr>
          <w:p w14:paraId="197122F4" w14:textId="77BBE9F9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mantiene delle informazioni visive per breve tempo (circa 20-30 secondi)</w:t>
            </w:r>
          </w:p>
        </w:tc>
        <w:tc>
          <w:tcPr>
            <w:tcW w:w="567" w:type="dxa"/>
            <w:shd w:val="clear" w:color="auto" w:fill="FFFFFF" w:themeFill="background1"/>
          </w:tcPr>
          <w:p w14:paraId="2D668F42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929730" w14:textId="0B8C9952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BEFFD3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69375E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4191D214" w14:textId="77777777" w:rsidTr="000251BF">
        <w:tc>
          <w:tcPr>
            <w:tcW w:w="7366" w:type="dxa"/>
            <w:shd w:val="clear" w:color="auto" w:fill="FFFFFF" w:themeFill="background1"/>
          </w:tcPr>
          <w:p w14:paraId="0F73C07E" w14:textId="7C2092A0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mantiene delle informazioni verbali per breve tempo (circa 20-30 secondi)</w:t>
            </w:r>
          </w:p>
        </w:tc>
        <w:tc>
          <w:tcPr>
            <w:tcW w:w="567" w:type="dxa"/>
            <w:shd w:val="clear" w:color="auto" w:fill="FFFFFF" w:themeFill="background1"/>
          </w:tcPr>
          <w:p w14:paraId="7F1829D8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0A5102" w14:textId="2BE2A214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D29835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262B53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77FD1A6" w14:textId="77777777" w:rsidTr="000251BF">
        <w:tc>
          <w:tcPr>
            <w:tcW w:w="7366" w:type="dxa"/>
            <w:shd w:val="clear" w:color="auto" w:fill="FFFFFF" w:themeFill="background1"/>
          </w:tcPr>
          <w:p w14:paraId="123527D4" w14:textId="398EF11B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utilizza strategie per migliorare la prestazione in memoria a breve termine (per esempio: ripetendo gli elementi da ricordare o connettendoli fra di loro</w:t>
            </w:r>
            <w:r w:rsidR="00F7306E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37F11B30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ACBFE7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4AD4FC" w14:textId="3070911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D9C01B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7306E" w:rsidRPr="007E734B" w14:paraId="6B7C318F" w14:textId="77777777" w:rsidTr="000251BF">
        <w:tc>
          <w:tcPr>
            <w:tcW w:w="7366" w:type="dxa"/>
            <w:shd w:val="clear" w:color="auto" w:fill="FFFFFF" w:themeFill="background1"/>
          </w:tcPr>
          <w:p w14:paraId="76B3B791" w14:textId="48FF633E" w:rsidR="00F7306E" w:rsidRPr="00F446F5" w:rsidRDefault="00F7306E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ricorda competenze procedurali (come ci si comporta in un certo ambiente, come si effettua una certa attività sportiva, come funzionano alcuni supporti tecnologici ecc.), acquisite attraverso training specifici oppure a livello implicito</w:t>
            </w:r>
          </w:p>
        </w:tc>
        <w:tc>
          <w:tcPr>
            <w:tcW w:w="567" w:type="dxa"/>
            <w:shd w:val="clear" w:color="auto" w:fill="FFFFFF" w:themeFill="background1"/>
          </w:tcPr>
          <w:p w14:paraId="67961D4D" w14:textId="697ADF31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EEF4E8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362B44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26B860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E734B" w:rsidRPr="007E734B" w14:paraId="03F7CE71" w14:textId="77777777" w:rsidTr="000251BF">
        <w:tc>
          <w:tcPr>
            <w:tcW w:w="7366" w:type="dxa"/>
            <w:shd w:val="clear" w:color="auto" w:fill="FFFFFF" w:themeFill="background1"/>
          </w:tcPr>
          <w:p w14:paraId="1D9A9790" w14:textId="701FF40D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ricorda nel tempo elementi semantici presentati a livello scolastico (di tipo visivo o uditivo) o riesce a rievocarli quando sollecitato</w:t>
            </w:r>
          </w:p>
        </w:tc>
        <w:tc>
          <w:tcPr>
            <w:tcW w:w="567" w:type="dxa"/>
            <w:shd w:val="clear" w:color="auto" w:fill="FFFFFF" w:themeFill="background1"/>
          </w:tcPr>
          <w:p w14:paraId="160D10AB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453D27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47AA28" w14:textId="29D151B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5781B9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E734B" w:rsidRPr="007E734B" w14:paraId="4878ECBF" w14:textId="77777777" w:rsidTr="000251BF">
        <w:tc>
          <w:tcPr>
            <w:tcW w:w="7366" w:type="dxa"/>
            <w:shd w:val="clear" w:color="auto" w:fill="FFFFFF" w:themeFill="background1"/>
          </w:tcPr>
          <w:p w14:paraId="23417EB4" w14:textId="72A94931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utilizza strategie di memoria nello studio e nella vita di ogni giorno (associazione, procedure semantiche, mappe ecc.) </w:t>
            </w:r>
          </w:p>
        </w:tc>
        <w:tc>
          <w:tcPr>
            <w:tcW w:w="567" w:type="dxa"/>
            <w:shd w:val="clear" w:color="auto" w:fill="FFFFFF" w:themeFill="background1"/>
          </w:tcPr>
          <w:p w14:paraId="67801596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C8F81B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E2EAC4" w14:textId="5E389712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553B92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E734B" w:rsidRPr="007E734B" w14:paraId="0A03D75B" w14:textId="77777777" w:rsidTr="000251BF">
        <w:tc>
          <w:tcPr>
            <w:tcW w:w="7366" w:type="dxa"/>
            <w:shd w:val="clear" w:color="auto" w:fill="FFFFFF" w:themeFill="background1"/>
          </w:tcPr>
          <w:p w14:paraId="1432762A" w14:textId="11969FD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è consapevole delle modalità che utilizza per ricordare le cose (competenza metacognitiva)</w:t>
            </w:r>
          </w:p>
        </w:tc>
        <w:tc>
          <w:tcPr>
            <w:tcW w:w="567" w:type="dxa"/>
            <w:shd w:val="clear" w:color="auto" w:fill="FFFFFF" w:themeFill="background1"/>
          </w:tcPr>
          <w:p w14:paraId="6B5474E3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21514BD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C95C45" w14:textId="3C087338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E59317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647B781" w14:textId="77777777" w:rsidTr="000251BF">
        <w:tc>
          <w:tcPr>
            <w:tcW w:w="7366" w:type="dxa"/>
            <w:shd w:val="clear" w:color="auto" w:fill="D9E2F3" w:themeFill="accent1" w:themeFillTint="33"/>
          </w:tcPr>
          <w:p w14:paraId="6B9523FC" w14:textId="33014F0D" w:rsidR="000251BF" w:rsidRPr="00B625AE" w:rsidRDefault="000251B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agli apprendimenti base: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41499BD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55AB909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4794BC9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C5D3CBA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7BD50B5C" w14:textId="77777777" w:rsidTr="000251BF">
        <w:tc>
          <w:tcPr>
            <w:tcW w:w="7366" w:type="dxa"/>
            <w:shd w:val="clear" w:color="auto" w:fill="FFFFFF" w:themeFill="background1"/>
          </w:tcPr>
          <w:p w14:paraId="58579013" w14:textId="5420B17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copiare e imitare</w:t>
            </w:r>
          </w:p>
        </w:tc>
        <w:tc>
          <w:tcPr>
            <w:tcW w:w="567" w:type="dxa"/>
            <w:shd w:val="clear" w:color="auto" w:fill="FFFFFF" w:themeFill="background1"/>
          </w:tcPr>
          <w:p w14:paraId="3A2D3899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E106C4" w14:textId="2B38F17A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CD8E75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DEDEB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3BA34724" w14:textId="77777777" w:rsidTr="000251BF">
        <w:tc>
          <w:tcPr>
            <w:tcW w:w="7366" w:type="dxa"/>
            <w:shd w:val="clear" w:color="auto" w:fill="FFFFFF" w:themeFill="background1"/>
          </w:tcPr>
          <w:p w14:paraId="3721AFF9" w14:textId="63BBC242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imparare attraverso le azioni sugli oggetti (facendoli cadere, giocandoci, giocando a far finta ecc.)</w:t>
            </w:r>
          </w:p>
        </w:tc>
        <w:tc>
          <w:tcPr>
            <w:tcW w:w="567" w:type="dxa"/>
            <w:shd w:val="clear" w:color="auto" w:fill="FFFFFF" w:themeFill="background1"/>
          </w:tcPr>
          <w:p w14:paraId="2760DC3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ECE7CC" w14:textId="4294AFC2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855155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8DE3A6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1A1189B" w14:textId="77777777" w:rsidTr="000251BF">
        <w:tc>
          <w:tcPr>
            <w:tcW w:w="7366" w:type="dxa"/>
            <w:shd w:val="clear" w:color="auto" w:fill="FFFFFF" w:themeFill="background1"/>
          </w:tcPr>
          <w:p w14:paraId="01ECF76A" w14:textId="60FFED9C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ha acquisito i concetti di base (dimensione, forma, quantità, uguale, opposto </w:t>
            </w:r>
            <w:proofErr w:type="spellStart"/>
            <w:r w:rsidR="00F446F5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ecc</w:t>
            </w:r>
            <w:proofErr w:type="spellEnd"/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70A8AA64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9DBA30" w14:textId="5D278888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FC80A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E06FDD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5626EA5" w14:textId="77777777" w:rsidTr="000251BF">
        <w:tc>
          <w:tcPr>
            <w:tcW w:w="7366" w:type="dxa"/>
            <w:shd w:val="clear" w:color="auto" w:fill="FFFFFF" w:themeFill="background1"/>
          </w:tcPr>
          <w:p w14:paraId="2C39C794" w14:textId="317A930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leggere del materiale scritto (incluso in Braille e altri simboli)</w:t>
            </w:r>
          </w:p>
        </w:tc>
        <w:tc>
          <w:tcPr>
            <w:tcW w:w="567" w:type="dxa"/>
            <w:shd w:val="clear" w:color="auto" w:fill="FFFFFF" w:themeFill="background1"/>
          </w:tcPr>
          <w:p w14:paraId="0280A96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EECBFA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13F238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4001E4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0A112D2" w14:textId="77777777" w:rsidTr="000251BF">
        <w:tc>
          <w:tcPr>
            <w:tcW w:w="7366" w:type="dxa"/>
            <w:shd w:val="clear" w:color="auto" w:fill="FFFFFF" w:themeFill="background1"/>
          </w:tcPr>
          <w:p w14:paraId="3C3BA50E" w14:textId="6A70D0EC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comprende il significato dei messaggi scritti (parole e testi)</w:t>
            </w:r>
          </w:p>
        </w:tc>
        <w:tc>
          <w:tcPr>
            <w:tcW w:w="567" w:type="dxa"/>
            <w:shd w:val="clear" w:color="auto" w:fill="FFFFFF" w:themeFill="background1"/>
          </w:tcPr>
          <w:p w14:paraId="15A2F31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553651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117D4C" w14:textId="50ADA831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00851B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2F336B2A" w14:textId="77777777" w:rsidTr="000251BF">
        <w:tc>
          <w:tcPr>
            <w:tcW w:w="7366" w:type="dxa"/>
            <w:shd w:val="clear" w:color="auto" w:fill="FFFFFF" w:themeFill="background1"/>
          </w:tcPr>
          <w:p w14:paraId="4E5BE99D" w14:textId="3D8C44D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scrivere parole o frasi sotto dettatura</w:t>
            </w:r>
          </w:p>
        </w:tc>
        <w:tc>
          <w:tcPr>
            <w:tcW w:w="567" w:type="dxa"/>
            <w:shd w:val="clear" w:color="auto" w:fill="FFFFFF" w:themeFill="background1"/>
          </w:tcPr>
          <w:p w14:paraId="189A341B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CDB4BD" w14:textId="311A3106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9BBB0E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6406CA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721DE9A0" w14:textId="77777777" w:rsidTr="000251BF">
        <w:tc>
          <w:tcPr>
            <w:tcW w:w="7366" w:type="dxa"/>
            <w:shd w:val="clear" w:color="auto" w:fill="FFFFFF" w:themeFill="background1"/>
          </w:tcPr>
          <w:p w14:paraId="5B3713AE" w14:textId="2300A2DB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scrivere parole o frasi in modo da comunicare un significato (incluso in Braille e altri simboli)</w:t>
            </w:r>
          </w:p>
        </w:tc>
        <w:tc>
          <w:tcPr>
            <w:tcW w:w="567" w:type="dxa"/>
            <w:shd w:val="clear" w:color="auto" w:fill="FFFFFF" w:themeFill="background1"/>
          </w:tcPr>
          <w:p w14:paraId="35B0F0D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014EC2E" w14:textId="54D7891F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B58CC3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E5C578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0738DF3A" w14:textId="77777777" w:rsidTr="000251BF">
        <w:tc>
          <w:tcPr>
            <w:tcW w:w="7366" w:type="dxa"/>
            <w:shd w:val="clear" w:color="auto" w:fill="FFFFFF" w:themeFill="background1"/>
          </w:tcPr>
          <w:p w14:paraId="0098857C" w14:textId="04E45072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ha acquisito l'abilità di riconoscimento di numeri, simboli e segni aritmetici</w:t>
            </w:r>
          </w:p>
        </w:tc>
        <w:tc>
          <w:tcPr>
            <w:tcW w:w="567" w:type="dxa"/>
            <w:shd w:val="clear" w:color="auto" w:fill="FFFFFF" w:themeFill="background1"/>
          </w:tcPr>
          <w:p w14:paraId="65874DB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BD5427" w14:textId="6BB45136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521A83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CFCBD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4DBF545A" w14:textId="77777777" w:rsidTr="000251BF">
        <w:tc>
          <w:tcPr>
            <w:tcW w:w="7366" w:type="dxa"/>
            <w:shd w:val="clear" w:color="auto" w:fill="FFFFFF" w:themeFill="background1"/>
          </w:tcPr>
          <w:p w14:paraId="2BD873E9" w14:textId="1747CB9A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ha acquisito abilità di alfabetismo numerico come contare e ordinare</w:t>
            </w:r>
          </w:p>
        </w:tc>
        <w:tc>
          <w:tcPr>
            <w:tcW w:w="567" w:type="dxa"/>
            <w:shd w:val="clear" w:color="auto" w:fill="FFFFFF" w:themeFill="background1"/>
          </w:tcPr>
          <w:p w14:paraId="180675C2" w14:textId="7F9C747B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E052CA" w14:textId="3F669D4C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D4FBE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CFC12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0DEA0430" w14:textId="77777777" w:rsidTr="000251BF">
        <w:tc>
          <w:tcPr>
            <w:tcW w:w="7366" w:type="dxa"/>
            <w:shd w:val="clear" w:color="auto" w:fill="FFFFFF" w:themeFill="background1"/>
          </w:tcPr>
          <w:p w14:paraId="4013DFEE" w14:textId="2CA0E0DD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ha sviluppato la capacità di eseguire operazioni matematiche </w:t>
            </w:r>
          </w:p>
        </w:tc>
        <w:tc>
          <w:tcPr>
            <w:tcW w:w="567" w:type="dxa"/>
            <w:shd w:val="clear" w:color="auto" w:fill="FFFFFF" w:themeFill="background1"/>
          </w:tcPr>
          <w:p w14:paraId="0AC70F9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AD16E1" w14:textId="302D9A3B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536A1D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1AB319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26C50404" w14:textId="77777777" w:rsidTr="00F65E9C">
        <w:tc>
          <w:tcPr>
            <w:tcW w:w="7366" w:type="dxa"/>
            <w:shd w:val="clear" w:color="auto" w:fill="D9E2F3" w:themeFill="accent1" w:themeFillTint="33"/>
          </w:tcPr>
          <w:p w14:paraId="27CA5795" w14:textId="30F2B581" w:rsidR="000251BF" w:rsidRPr="00B625AE" w:rsidRDefault="000251BF" w:rsidP="00C24D5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alle attività di pensiero e soluzione dei problemi: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61A424A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86DD166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806F898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7B9E15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450391FB" w14:textId="77777777" w:rsidTr="00F65E9C">
        <w:tc>
          <w:tcPr>
            <w:tcW w:w="7366" w:type="dxa"/>
            <w:shd w:val="clear" w:color="auto" w:fill="FFFFFF" w:themeFill="background1"/>
          </w:tcPr>
          <w:p w14:paraId="6F37C7E5" w14:textId="2AE7C338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individuare soluzioni appropriate per i comuni problemi della vita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quotidiana</w:t>
            </w:r>
          </w:p>
        </w:tc>
        <w:tc>
          <w:tcPr>
            <w:tcW w:w="567" w:type="dxa"/>
            <w:shd w:val="clear" w:color="auto" w:fill="FFFFFF" w:themeFill="background1"/>
          </w:tcPr>
          <w:p w14:paraId="793135A5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E3F2F9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ED3A5D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E4B7A9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77F50B40" w14:textId="77777777" w:rsidTr="00F65E9C">
        <w:tc>
          <w:tcPr>
            <w:tcW w:w="7366" w:type="dxa"/>
            <w:shd w:val="clear" w:color="auto" w:fill="FFFFFF" w:themeFill="background1"/>
          </w:tcPr>
          <w:p w14:paraId="35042466" w14:textId="7C34C6FC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dedicarsi a giochi/attività legate al "far finta” con persone, luoghi, cose o situazioni </w:t>
            </w:r>
            <w:r w:rsidR="00F446F5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immaginarie</w:t>
            </w:r>
          </w:p>
        </w:tc>
        <w:tc>
          <w:tcPr>
            <w:tcW w:w="567" w:type="dxa"/>
            <w:shd w:val="clear" w:color="auto" w:fill="FFFFFF" w:themeFill="background1"/>
          </w:tcPr>
          <w:p w14:paraId="2A87550A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D630E2" w14:textId="60829389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1E162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45D8D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25CDCAD" w14:textId="77777777" w:rsidTr="00F65E9C">
        <w:tc>
          <w:tcPr>
            <w:tcW w:w="7366" w:type="dxa"/>
            <w:shd w:val="clear" w:color="auto" w:fill="FFFFFF" w:themeFill="background1"/>
          </w:tcPr>
          <w:p w14:paraId="0EBD7F01" w14:textId="7168D329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formulare ed elaborare idee e concetti o immagini supponendo o assumendo qualcosa sulla base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di informazioni o dati incompleti (speculare)</w:t>
            </w:r>
          </w:p>
        </w:tc>
        <w:tc>
          <w:tcPr>
            <w:tcW w:w="567" w:type="dxa"/>
            <w:shd w:val="clear" w:color="auto" w:fill="FFFFFF" w:themeFill="background1"/>
          </w:tcPr>
          <w:p w14:paraId="113D99EB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46902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161D50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6F4F6B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0D8AD665" w14:textId="77777777" w:rsidTr="00F65E9C">
        <w:tc>
          <w:tcPr>
            <w:tcW w:w="7366" w:type="dxa"/>
            <w:shd w:val="clear" w:color="auto" w:fill="FFFFFF" w:themeFill="background1"/>
          </w:tcPr>
          <w:p w14:paraId="60F8E3AB" w14:textId="34A0BF1A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elaborare idee, concetti o immagini che comportano l'uso del pensiero astratto per formulare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ipotesi o mettere alla prova fatti non dimostrati (ipotizzare)</w:t>
            </w:r>
          </w:p>
        </w:tc>
        <w:tc>
          <w:tcPr>
            <w:tcW w:w="567" w:type="dxa"/>
            <w:shd w:val="clear" w:color="auto" w:fill="FFFFFF" w:themeFill="background1"/>
          </w:tcPr>
          <w:p w14:paraId="6E8D3A40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00A9FA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85B80F" w14:textId="0C62E143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F2E1ED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766DA67C" w14:textId="77777777" w:rsidTr="009233FF">
        <w:tc>
          <w:tcPr>
            <w:tcW w:w="7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723303" w14:textId="5AA928C7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trovare soluzioni a un problema semplice riguardante una singola questione, identificandola e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analizzandola, sviluppando soluzioni, valutandone i potenziali effetti e mettendo in atto la soluzione scelta</w:t>
            </w:r>
          </w:p>
        </w:tc>
        <w:tc>
          <w:tcPr>
            <w:tcW w:w="567" w:type="dxa"/>
            <w:shd w:val="clear" w:color="auto" w:fill="FFFFFF" w:themeFill="background1"/>
          </w:tcPr>
          <w:p w14:paraId="4C2C8463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DF9AF6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48B6C5" w14:textId="48688FCC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987084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3E68ECCF" w14:textId="77777777" w:rsidTr="009233FF">
        <w:tc>
          <w:tcPr>
            <w:tcW w:w="7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BB0838" w14:textId="0AEC69BE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trovare soluzioni a un problema complesso riguardante questioni varie e interrelate o a diversi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problemi correlati, identificando e analizzando la questione, sviluppando soluzioni, valutandone i potenziali effetti e mettendo in atto la soluzione scelta</w:t>
            </w:r>
          </w:p>
        </w:tc>
        <w:tc>
          <w:tcPr>
            <w:tcW w:w="567" w:type="dxa"/>
            <w:shd w:val="clear" w:color="auto" w:fill="FFFFFF" w:themeFill="background1"/>
          </w:tcPr>
          <w:p w14:paraId="694DAFEB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62AF26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E62A69" w14:textId="6E615162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5BD4E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C418B01" w14:textId="77777777" w:rsidR="00A979A2" w:rsidRPr="00A979A2" w:rsidRDefault="00C953CC" w:rsidP="00A979A2">
      <w:pPr>
        <w:spacing w:after="0" w:line="240" w:lineRule="auto"/>
        <w:rPr>
          <w:rFonts w:asciiTheme="minorHAnsi" w:hAnsiTheme="minorHAnsi"/>
          <w:sz w:val="10"/>
          <w:szCs w:val="10"/>
        </w:rPr>
      </w:pPr>
      <w:r w:rsidRPr="00A979A2">
        <w:rPr>
          <w:rFonts w:asciiTheme="minorHAnsi" w:hAnsiTheme="minorHAnsi"/>
          <w:sz w:val="10"/>
          <w:szCs w:val="10"/>
        </w:rPr>
        <w:br w:type="page"/>
      </w:r>
    </w:p>
    <w:p w14:paraId="4B50B0C2" w14:textId="77777777" w:rsidR="00A979A2" w:rsidRPr="007E734B" w:rsidRDefault="00A979A2" w:rsidP="00A979A2">
      <w:pPr>
        <w:widowControl w:val="0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734B">
        <w:rPr>
          <w:rFonts w:asciiTheme="minorHAnsi" w:hAnsiTheme="minorHAnsi"/>
          <w:b/>
          <w:sz w:val="28"/>
          <w:szCs w:val="28"/>
        </w:rPr>
        <w:lastRenderedPageBreak/>
        <w:t>DIMENSIONE DELLA COMUNICAZIONE E DEL LINGUAGGIO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A979A2" w:rsidRPr="00EE2B34" w14:paraId="15DA162F" w14:textId="77777777" w:rsidTr="00264822">
        <w:tc>
          <w:tcPr>
            <w:tcW w:w="7366" w:type="dxa"/>
            <w:shd w:val="clear" w:color="auto" w:fill="D9E2F3" w:themeFill="accent1" w:themeFillTint="33"/>
          </w:tcPr>
          <w:p w14:paraId="7199DF29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comprensione della comunicazione: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7131C2F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32D0D50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264B8E4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D15BC00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7BE7F3D9" w14:textId="77777777" w:rsidTr="00264822">
        <w:tc>
          <w:tcPr>
            <w:tcW w:w="7366" w:type="dxa"/>
            <w:shd w:val="clear" w:color="auto" w:fill="FFFFFF" w:themeFill="background1"/>
          </w:tcPr>
          <w:p w14:paraId="6A91B5CE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dimostra di comprendere messaggi verbali semplici reagendo in modo appropriato con 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parole a messaggi verbali semplici (2-3 parole), come richieste ("Dammi") o comandi ("Vieni qui"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72F88A88" w14:textId="267C195C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E7766C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1B6E02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C32178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2549A467" w14:textId="77777777" w:rsidTr="00264822">
        <w:tc>
          <w:tcPr>
            <w:tcW w:w="7366" w:type="dxa"/>
            <w:shd w:val="clear" w:color="auto" w:fill="FFFFFF" w:themeFill="background1"/>
          </w:tcPr>
          <w:p w14:paraId="0C82C465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dimostra di comprendere messaggi verbali complessi reagendo in modo appropriato con 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parole a intere frasi come domande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istruzioni</w:t>
            </w:r>
          </w:p>
        </w:tc>
        <w:tc>
          <w:tcPr>
            <w:tcW w:w="567" w:type="dxa"/>
            <w:shd w:val="clear" w:color="auto" w:fill="FFFFFF" w:themeFill="background1"/>
          </w:tcPr>
          <w:p w14:paraId="0FB51436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D513F7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6BB4FB" w14:textId="01E5A289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0B019D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681D5E9A" w14:textId="77777777" w:rsidTr="00264822">
        <w:tc>
          <w:tcPr>
            <w:tcW w:w="7366" w:type="dxa"/>
            <w:shd w:val="clear" w:color="auto" w:fill="FFFFFF" w:themeFill="background1"/>
          </w:tcPr>
          <w:p w14:paraId="1534B805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il significato trasmesso da espressioni facciali, movimenti o segni delle mani, posture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altre forme di linguaggio del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corpo</w:t>
            </w:r>
          </w:p>
        </w:tc>
        <w:tc>
          <w:tcPr>
            <w:tcW w:w="567" w:type="dxa"/>
            <w:shd w:val="clear" w:color="auto" w:fill="FFFFFF" w:themeFill="background1"/>
          </w:tcPr>
          <w:p w14:paraId="22845EED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3A6C09" w14:textId="61991984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4F691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806130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08765528" w14:textId="77777777" w:rsidTr="00264822">
        <w:tc>
          <w:tcPr>
            <w:tcW w:w="7366" w:type="dxa"/>
            <w:shd w:val="clear" w:color="auto" w:fill="FFFFFF" w:themeFill="background1"/>
          </w:tcPr>
          <w:p w14:paraId="49C336ED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comprende il significato rappresentato da disegni, grafici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e fotografie</w:t>
            </w:r>
          </w:p>
        </w:tc>
        <w:tc>
          <w:tcPr>
            <w:tcW w:w="567" w:type="dxa"/>
            <w:shd w:val="clear" w:color="auto" w:fill="FFFFFF" w:themeFill="background1"/>
          </w:tcPr>
          <w:p w14:paraId="611EFB09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917968" w14:textId="4974BC30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EB959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D7E4E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31B9B147" w14:textId="77777777" w:rsidTr="00264822">
        <w:tc>
          <w:tcPr>
            <w:tcW w:w="7366" w:type="dxa"/>
            <w:shd w:val="clear" w:color="auto" w:fill="FFFFFF" w:themeFill="background1"/>
          </w:tcPr>
          <w:p w14:paraId="3EAD9914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 messaggi nel linguaggio dei segni con significato letterale 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implicito</w:t>
            </w:r>
          </w:p>
        </w:tc>
        <w:tc>
          <w:tcPr>
            <w:tcW w:w="567" w:type="dxa"/>
            <w:shd w:val="clear" w:color="auto" w:fill="FFFFFF" w:themeFill="background1"/>
          </w:tcPr>
          <w:p w14:paraId="24D65AED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6AF496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360B0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C534638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7CC91356" w14:textId="77777777" w:rsidTr="00264822">
        <w:tc>
          <w:tcPr>
            <w:tcW w:w="7366" w:type="dxa"/>
            <w:shd w:val="clear" w:color="auto" w:fill="FFFFFF" w:themeFill="background1"/>
          </w:tcPr>
          <w:p w14:paraId="3BD2CFF4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il significato letterale e implicito di messaggi che vengono comunicati attraverso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il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linguaggio scritto (incluso il Braille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1809158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549E4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49FF29" w14:textId="1E64691D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CEA627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1E706A92" w14:textId="77777777" w:rsidTr="00264822">
        <w:tc>
          <w:tcPr>
            <w:tcW w:w="7366" w:type="dxa"/>
            <w:shd w:val="clear" w:color="auto" w:fill="D9E2F3" w:themeFill="accent1" w:themeFillTint="33"/>
          </w:tcPr>
          <w:p w14:paraId="48F7BD1B" w14:textId="77777777" w:rsidR="00A979A2" w:rsidRPr="00EE2B34" w:rsidRDefault="00A979A2" w:rsidP="00264822">
            <w:pPr>
              <w:tabs>
                <w:tab w:val="left" w:pos="2228"/>
              </w:tabs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produzione di atti comunicativi: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31EA02E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8F3E9B7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059E5A0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3CB044B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37159A3C" w14:textId="77777777" w:rsidTr="00264822">
        <w:tc>
          <w:tcPr>
            <w:tcW w:w="7366" w:type="dxa"/>
            <w:shd w:val="clear" w:color="auto" w:fill="FFFFFF" w:themeFill="background1"/>
          </w:tcPr>
          <w:p w14:paraId="59B514CA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parole e frasi per rappresentare persone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eventi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12EB7A9A" w14:textId="0D2131B0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CB2B07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3E9785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47730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1B7C7B56" w14:textId="77777777" w:rsidTr="00264822">
        <w:tc>
          <w:tcPr>
            <w:tcW w:w="7366" w:type="dxa"/>
            <w:shd w:val="clear" w:color="auto" w:fill="FFFFFF" w:themeFill="background1"/>
          </w:tcPr>
          <w:p w14:paraId="52CAB87A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brani più lunghi all'interno di messaggi verbali con significato letterale e implicito,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come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esporre un fatto o raccontare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storia</w:t>
            </w:r>
          </w:p>
        </w:tc>
        <w:tc>
          <w:tcPr>
            <w:tcW w:w="567" w:type="dxa"/>
            <w:shd w:val="clear" w:color="auto" w:fill="FFFFFF" w:themeFill="background1"/>
          </w:tcPr>
          <w:p w14:paraId="46140181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8A7BE5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BFC55A" w14:textId="4D7BF099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02DA46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6C71CA6C" w14:textId="77777777" w:rsidTr="00264822">
        <w:tc>
          <w:tcPr>
            <w:tcW w:w="7366" w:type="dxa"/>
            <w:shd w:val="clear" w:color="auto" w:fill="FFFFFF" w:themeFill="background1"/>
          </w:tcPr>
          <w:p w14:paraId="119445CC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produce messaggi non verbali utilizzando gesti del corpo quali la mimica facciale (sorridere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,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aggrottare la fronte ecc.), con movimenti del braccio o della mano e con posture (abbracciare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per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dimostrare affetto o richiamare l'attenzione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00465564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468C3C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7EA867" w14:textId="26C9F83F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0F27AB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08506BC7" w14:textId="77777777" w:rsidTr="00264822">
        <w:tc>
          <w:tcPr>
            <w:tcW w:w="7366" w:type="dxa"/>
            <w:shd w:val="clear" w:color="auto" w:fill="FFFFFF" w:themeFill="background1"/>
          </w:tcPr>
          <w:p w14:paraId="646F8273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segni e simboli per comunicare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significato</w:t>
            </w:r>
          </w:p>
        </w:tc>
        <w:tc>
          <w:tcPr>
            <w:tcW w:w="567" w:type="dxa"/>
            <w:shd w:val="clear" w:color="auto" w:fill="FFFFFF" w:themeFill="background1"/>
          </w:tcPr>
          <w:p w14:paraId="24EC614D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5D938D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F2541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92298A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2C48FA18" w14:textId="77777777" w:rsidTr="00264822">
        <w:tc>
          <w:tcPr>
            <w:tcW w:w="7366" w:type="dxa"/>
            <w:shd w:val="clear" w:color="auto" w:fill="FFFFFF" w:themeFill="background1"/>
          </w:tcPr>
          <w:p w14:paraId="10436034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disegni e fotografie per comunicare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significato</w:t>
            </w:r>
          </w:p>
        </w:tc>
        <w:tc>
          <w:tcPr>
            <w:tcW w:w="567" w:type="dxa"/>
            <w:shd w:val="clear" w:color="auto" w:fill="FFFFFF" w:themeFill="background1"/>
          </w:tcPr>
          <w:p w14:paraId="03CE5322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57E139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67FF14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B18505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11951279" w14:textId="77777777" w:rsidTr="00264822">
        <w:tc>
          <w:tcPr>
            <w:tcW w:w="7366" w:type="dxa"/>
            <w:shd w:val="clear" w:color="auto" w:fill="FFFFFF" w:themeFill="background1"/>
          </w:tcPr>
          <w:p w14:paraId="06AF2611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comunica un significato letterale e implicito nel linguaggio dei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segni</w:t>
            </w:r>
          </w:p>
        </w:tc>
        <w:tc>
          <w:tcPr>
            <w:tcW w:w="567" w:type="dxa"/>
            <w:shd w:val="clear" w:color="auto" w:fill="FFFFFF" w:themeFill="background1"/>
          </w:tcPr>
          <w:p w14:paraId="08540843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CD9AA7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B2C7D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AA6943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05CC40C4" w14:textId="77777777" w:rsidTr="00264822">
        <w:tc>
          <w:tcPr>
            <w:tcW w:w="7366" w:type="dxa"/>
            <w:shd w:val="clear" w:color="auto" w:fill="FFFFFF" w:themeFill="background1"/>
          </w:tcPr>
          <w:p w14:paraId="1EF26B59" w14:textId="77777777" w:rsidR="00A979A2" w:rsidRPr="00832BF1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comunica un significato letterale e implicito utilizzando altre forme di Comunicazione Aumentativ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 Alternativa </w:t>
            </w:r>
          </w:p>
        </w:tc>
        <w:tc>
          <w:tcPr>
            <w:tcW w:w="567" w:type="dxa"/>
            <w:shd w:val="clear" w:color="auto" w:fill="FFFFFF" w:themeFill="background1"/>
          </w:tcPr>
          <w:p w14:paraId="550D026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2332A4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5AA102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DFA511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D7BD9C3" w14:textId="77777777" w:rsidTr="00264822">
        <w:tc>
          <w:tcPr>
            <w:tcW w:w="7366" w:type="dxa"/>
            <w:shd w:val="clear" w:color="auto" w:fill="D9E2F3" w:themeFill="accent1" w:themeFillTint="33"/>
          </w:tcPr>
          <w:p w14:paraId="07DD4C8A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conversazione: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FCDF97D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BE90275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5101860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583D47E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41524EC8" w14:textId="77777777" w:rsidTr="00264822">
        <w:tc>
          <w:tcPr>
            <w:tcW w:w="7366" w:type="dxa"/>
            <w:shd w:val="clear" w:color="auto" w:fill="FFFFFF" w:themeFill="background1"/>
          </w:tcPr>
          <w:p w14:paraId="735DEE92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 e mantenere una conversazione rispettando il turno nel vocalizzare, parlare o usare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segni</w:t>
            </w:r>
          </w:p>
        </w:tc>
        <w:tc>
          <w:tcPr>
            <w:tcW w:w="567" w:type="dxa"/>
            <w:shd w:val="clear" w:color="auto" w:fill="FFFFFF" w:themeFill="background1"/>
          </w:tcPr>
          <w:p w14:paraId="759643FB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BAF896" w14:textId="2D455A7C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FDF4478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528F59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38DB5458" w14:textId="77777777" w:rsidTr="00264822">
        <w:tc>
          <w:tcPr>
            <w:tcW w:w="7366" w:type="dxa"/>
            <w:shd w:val="clear" w:color="auto" w:fill="FFFFFF" w:themeFill="background1"/>
          </w:tcPr>
          <w:p w14:paraId="0DA51578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concludere un interscambio o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dialogo utilizzando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affermazioni o espressioni conclusive per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porre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fine allo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scambio</w:t>
            </w:r>
          </w:p>
        </w:tc>
        <w:tc>
          <w:tcPr>
            <w:tcW w:w="567" w:type="dxa"/>
            <w:shd w:val="clear" w:color="auto" w:fill="FFFFFF" w:themeFill="background1"/>
          </w:tcPr>
          <w:p w14:paraId="113542A9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4B0B5C" w14:textId="58AD1978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FFAA94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3FC7A8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064AFC20" w14:textId="77777777" w:rsidTr="00264822">
        <w:tc>
          <w:tcPr>
            <w:tcW w:w="7366" w:type="dxa"/>
            <w:shd w:val="clear" w:color="auto" w:fill="FFFFFF" w:themeFill="background1"/>
          </w:tcPr>
          <w:p w14:paraId="513F856A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avviare, mantenere, dare una piega e terminare un interscambio o un dialogo con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persona</w:t>
            </w:r>
          </w:p>
        </w:tc>
        <w:tc>
          <w:tcPr>
            <w:tcW w:w="567" w:type="dxa"/>
            <w:shd w:val="clear" w:color="auto" w:fill="FFFFFF" w:themeFill="background1"/>
          </w:tcPr>
          <w:p w14:paraId="0CEE1E5C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0F63A6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6EA1EF" w14:textId="03B6E2F2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A47245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6F522BCF" w14:textId="77777777" w:rsidTr="00264822">
        <w:tc>
          <w:tcPr>
            <w:tcW w:w="7366" w:type="dxa"/>
            <w:shd w:val="clear" w:color="auto" w:fill="FFFFFF" w:themeFill="background1"/>
          </w:tcPr>
          <w:p w14:paraId="05B7002A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avviare, mantenere, dare una piega e terminare un interscambio o un dialogo con più di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na (per esempio in una discussione in classe) </w:t>
            </w:r>
          </w:p>
        </w:tc>
        <w:tc>
          <w:tcPr>
            <w:tcW w:w="567" w:type="dxa"/>
            <w:shd w:val="clear" w:color="auto" w:fill="FFFFFF" w:themeFill="background1"/>
          </w:tcPr>
          <w:p w14:paraId="588E08F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FC1240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550580" w14:textId="1A2D02EE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C1010E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10DC9BF2" w14:textId="77777777" w:rsidTr="00264822">
        <w:tc>
          <w:tcPr>
            <w:tcW w:w="7366" w:type="dxa"/>
            <w:shd w:val="clear" w:color="auto" w:fill="D9E2F3" w:themeFill="accent1" w:themeFillTint="33"/>
          </w:tcPr>
          <w:p w14:paraId="3E67871B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comunicazione attraverso strumenti e tecniche specifiche: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4B6E7A9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7E1F180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1FA6A54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ECE0684" w14:textId="77777777" w:rsidR="00A979A2" w:rsidRPr="00EE2B34" w:rsidRDefault="00A979A2" w:rsidP="0026482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79A2" w:rsidRPr="00EE2B34" w14:paraId="455644AC" w14:textId="77777777" w:rsidTr="00264822">
        <w:tc>
          <w:tcPr>
            <w:tcW w:w="7366" w:type="dxa"/>
            <w:shd w:val="clear" w:color="auto" w:fill="FFFFFF" w:themeFill="background1"/>
          </w:tcPr>
          <w:p w14:paraId="7A5749E8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sa utilizzare telefono e cellulare come me</w:t>
            </w:r>
            <w:r w:rsidRPr="00EA26B4"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  <w:t>z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zo di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comunicazione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01BB55ED" w14:textId="4BD633F6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DC1654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5154F5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350D91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4A3F47E9" w14:textId="77777777" w:rsidTr="00264822">
        <w:tc>
          <w:tcPr>
            <w:tcW w:w="7366" w:type="dxa"/>
            <w:shd w:val="clear" w:color="auto" w:fill="FFFFFF" w:themeFill="background1"/>
          </w:tcPr>
          <w:p w14:paraId="199561E3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sa utilizzare il computer o il cellulare per spedire e-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mail</w:t>
            </w:r>
          </w:p>
        </w:tc>
        <w:tc>
          <w:tcPr>
            <w:tcW w:w="567" w:type="dxa"/>
            <w:shd w:val="clear" w:color="auto" w:fill="FFFFFF" w:themeFill="background1"/>
          </w:tcPr>
          <w:p w14:paraId="12D90E6B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C0AE741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566DEC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C3D13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51B70AF9" w14:textId="77777777" w:rsidTr="00264822">
        <w:tc>
          <w:tcPr>
            <w:tcW w:w="7366" w:type="dxa"/>
            <w:shd w:val="clear" w:color="auto" w:fill="FFFFFF" w:themeFill="background1"/>
          </w:tcPr>
          <w:p w14:paraId="78B6904E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 social come mezzi di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comunicazione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0ECAF84D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A44E1C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553B20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CA01E2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63250F3C" w14:textId="77777777" w:rsidTr="00264822">
        <w:tc>
          <w:tcPr>
            <w:tcW w:w="7366" w:type="dxa"/>
            <w:shd w:val="clear" w:color="auto" w:fill="FFFFFF" w:themeFill="background1"/>
          </w:tcPr>
          <w:p w14:paraId="762CE46C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supporti tecnologici per facilitare la comunicazione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Braille</w:t>
            </w:r>
          </w:p>
        </w:tc>
        <w:tc>
          <w:tcPr>
            <w:tcW w:w="567" w:type="dxa"/>
            <w:shd w:val="clear" w:color="auto" w:fill="FFFFFF" w:themeFill="background1"/>
          </w:tcPr>
          <w:p w14:paraId="3343E7A4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1A4157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497A60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E89190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79A2" w:rsidRPr="00EE2B34" w14:paraId="3DE20680" w14:textId="77777777" w:rsidTr="00264822">
        <w:tc>
          <w:tcPr>
            <w:tcW w:w="7366" w:type="dxa"/>
            <w:shd w:val="clear" w:color="auto" w:fill="FFFFFF" w:themeFill="background1"/>
          </w:tcPr>
          <w:p w14:paraId="1FC66D68" w14:textId="77777777" w:rsidR="00A979A2" w:rsidRPr="00435B85" w:rsidRDefault="00A979A2" w:rsidP="0026482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 supporti tecnologici specifici per supportare forme di Comunicazione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Aumentativa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Alternativa</w:t>
            </w:r>
          </w:p>
        </w:tc>
        <w:tc>
          <w:tcPr>
            <w:tcW w:w="567" w:type="dxa"/>
            <w:shd w:val="clear" w:color="auto" w:fill="FFFFFF" w:themeFill="background1"/>
          </w:tcPr>
          <w:p w14:paraId="1A5FE4E2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DC6B1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0666DF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A52DFC" w14:textId="77777777" w:rsidR="00A979A2" w:rsidRPr="0038244D" w:rsidRDefault="00A979A2" w:rsidP="0026482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F3123C2" w14:textId="77777777" w:rsidR="00A979A2" w:rsidRDefault="00A979A2" w:rsidP="00F446F5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14:paraId="49777E92" w14:textId="77777777" w:rsidR="00A979A2" w:rsidRDefault="00A979A2" w:rsidP="00F446F5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14:paraId="1FE3B509" w14:textId="5E359A90" w:rsidR="007F75AA" w:rsidRDefault="007F75AA" w:rsidP="00F446F5">
      <w:pPr>
        <w:spacing w:after="0" w:line="240" w:lineRule="auto"/>
        <w:jc w:val="center"/>
        <w:rPr>
          <w:sz w:val="28"/>
          <w:szCs w:val="28"/>
        </w:rPr>
      </w:pPr>
      <w:r w:rsidRPr="001B3B99">
        <w:rPr>
          <w:sz w:val="28"/>
          <w:szCs w:val="28"/>
        </w:rPr>
        <w:t>I docenti</w:t>
      </w:r>
    </w:p>
    <w:p w14:paraId="7DA4D04A" w14:textId="09A9D727" w:rsidR="007F75AA" w:rsidRPr="002448FB" w:rsidRDefault="007F75AA" w:rsidP="007F75AA">
      <w:pPr>
        <w:spacing w:after="0" w:line="360" w:lineRule="auto"/>
        <w:rPr>
          <w:sz w:val="24"/>
          <w:szCs w:val="24"/>
        </w:rPr>
      </w:pPr>
      <w:r>
        <w:rPr>
          <w:sz w:val="28"/>
          <w:szCs w:val="28"/>
        </w:rPr>
        <w:t>Fiano Romano, lì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8FB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592DD32B" w14:textId="72721C41" w:rsidR="00CA4E59" w:rsidRPr="007F75AA" w:rsidRDefault="007F75AA" w:rsidP="007F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8FB">
        <w:rPr>
          <w:sz w:val="24"/>
          <w:szCs w:val="24"/>
        </w:rPr>
        <w:t>____________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sectPr w:rsidR="00CA4E59" w:rsidRPr="007F75AA" w:rsidSect="00206E68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BCBA" w14:textId="77777777" w:rsidR="00385EC6" w:rsidRDefault="00385EC6" w:rsidP="00066D61">
      <w:pPr>
        <w:spacing w:after="0" w:line="240" w:lineRule="auto"/>
      </w:pPr>
      <w:r>
        <w:separator/>
      </w:r>
    </w:p>
  </w:endnote>
  <w:endnote w:type="continuationSeparator" w:id="0">
    <w:p w14:paraId="13B7CEAC" w14:textId="77777777" w:rsidR="00385EC6" w:rsidRDefault="00385EC6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569877"/>
      <w:docPartObj>
        <w:docPartGallery w:val="Page Numbers (Bottom of Page)"/>
        <w:docPartUnique/>
      </w:docPartObj>
    </w:sdtPr>
    <w:sdtContent>
      <w:p w14:paraId="60AF4586" w14:textId="6336FC60" w:rsidR="00E82B1F" w:rsidRDefault="00E82B1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3DA">
          <w:rPr>
            <w:noProof/>
          </w:rPr>
          <w:t>2</w:t>
        </w:r>
        <w:r>
          <w:fldChar w:fldCharType="end"/>
        </w:r>
      </w:p>
    </w:sdtContent>
  </w:sdt>
  <w:p w14:paraId="670F07A2" w14:textId="77777777" w:rsidR="00E82B1F" w:rsidRDefault="00E82B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A1413" w14:textId="77777777" w:rsidR="00385EC6" w:rsidRDefault="00385EC6" w:rsidP="00066D61">
      <w:pPr>
        <w:spacing w:after="0" w:line="240" w:lineRule="auto"/>
      </w:pPr>
      <w:r>
        <w:separator/>
      </w:r>
    </w:p>
  </w:footnote>
  <w:footnote w:type="continuationSeparator" w:id="0">
    <w:p w14:paraId="4E09C7BD" w14:textId="77777777" w:rsidR="00385EC6" w:rsidRDefault="00385EC6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BA74" w14:textId="77777777" w:rsidR="00E82B1F" w:rsidRDefault="00385EC6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1027" type="#_x0000_t75" alt="" style="position:absolute;margin-left:0;margin-top:0;width:481.6pt;height:498.7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B700" w14:textId="77777777" w:rsidR="00E82B1F" w:rsidRDefault="00385EC6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1026" type="#_x0000_t75" alt="" style="position:absolute;margin-left:0;margin-top:0;width:481.6pt;height:498.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230F" w14:textId="77777777" w:rsidR="00E82B1F" w:rsidRDefault="00385EC6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1025" type="#_x0000_t75" alt="" style="position:absolute;margin-left:0;margin-top:0;width:481.6pt;height:498.7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076369">
    <w:abstractNumId w:val="0"/>
  </w:num>
  <w:num w:numId="2" w16cid:durableId="1654873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5BA"/>
    <w:rsid w:val="000001F2"/>
    <w:rsid w:val="000029BE"/>
    <w:rsid w:val="000251BF"/>
    <w:rsid w:val="00066D61"/>
    <w:rsid w:val="00084ECA"/>
    <w:rsid w:val="000917ED"/>
    <w:rsid w:val="000C4391"/>
    <w:rsid w:val="000D3363"/>
    <w:rsid w:val="000F1CCC"/>
    <w:rsid w:val="00125C5F"/>
    <w:rsid w:val="001735A3"/>
    <w:rsid w:val="001B0FFD"/>
    <w:rsid w:val="001D0A4A"/>
    <w:rsid w:val="00206E68"/>
    <w:rsid w:val="002157BB"/>
    <w:rsid w:val="002276B7"/>
    <w:rsid w:val="002313F2"/>
    <w:rsid w:val="00253FFF"/>
    <w:rsid w:val="00267E26"/>
    <w:rsid w:val="002A236F"/>
    <w:rsid w:val="002B2D50"/>
    <w:rsid w:val="002C2A3F"/>
    <w:rsid w:val="002D3828"/>
    <w:rsid w:val="003209B2"/>
    <w:rsid w:val="00327E30"/>
    <w:rsid w:val="00333ACC"/>
    <w:rsid w:val="00344684"/>
    <w:rsid w:val="00345769"/>
    <w:rsid w:val="0034690E"/>
    <w:rsid w:val="00385EC6"/>
    <w:rsid w:val="003D0476"/>
    <w:rsid w:val="003D0A58"/>
    <w:rsid w:val="003D2C70"/>
    <w:rsid w:val="003E7815"/>
    <w:rsid w:val="00400787"/>
    <w:rsid w:val="0040097B"/>
    <w:rsid w:val="00404A31"/>
    <w:rsid w:val="00435B85"/>
    <w:rsid w:val="00484647"/>
    <w:rsid w:val="0048688B"/>
    <w:rsid w:val="004B2A6D"/>
    <w:rsid w:val="005364E6"/>
    <w:rsid w:val="005911CD"/>
    <w:rsid w:val="005E5B68"/>
    <w:rsid w:val="005E6C4B"/>
    <w:rsid w:val="00626C9E"/>
    <w:rsid w:val="0068117B"/>
    <w:rsid w:val="006825B6"/>
    <w:rsid w:val="00690D71"/>
    <w:rsid w:val="00706D53"/>
    <w:rsid w:val="007866CD"/>
    <w:rsid w:val="007A0E46"/>
    <w:rsid w:val="007B0AF9"/>
    <w:rsid w:val="007C2FFD"/>
    <w:rsid w:val="007E734B"/>
    <w:rsid w:val="007F75AA"/>
    <w:rsid w:val="00832BF1"/>
    <w:rsid w:val="00884E31"/>
    <w:rsid w:val="008C5CAD"/>
    <w:rsid w:val="00911305"/>
    <w:rsid w:val="009233FF"/>
    <w:rsid w:val="009449F7"/>
    <w:rsid w:val="009708DF"/>
    <w:rsid w:val="009B3E58"/>
    <w:rsid w:val="00A12481"/>
    <w:rsid w:val="00A21E51"/>
    <w:rsid w:val="00A2573B"/>
    <w:rsid w:val="00A30375"/>
    <w:rsid w:val="00A363B8"/>
    <w:rsid w:val="00A665BA"/>
    <w:rsid w:val="00A905D2"/>
    <w:rsid w:val="00A979A2"/>
    <w:rsid w:val="00AA216A"/>
    <w:rsid w:val="00AD5001"/>
    <w:rsid w:val="00B12235"/>
    <w:rsid w:val="00B530F0"/>
    <w:rsid w:val="00B625AE"/>
    <w:rsid w:val="00B73C7E"/>
    <w:rsid w:val="00BB05A2"/>
    <w:rsid w:val="00BB136F"/>
    <w:rsid w:val="00BE2803"/>
    <w:rsid w:val="00C10458"/>
    <w:rsid w:val="00C24D56"/>
    <w:rsid w:val="00C7041D"/>
    <w:rsid w:val="00C903DA"/>
    <w:rsid w:val="00C925A7"/>
    <w:rsid w:val="00C953CC"/>
    <w:rsid w:val="00C97F81"/>
    <w:rsid w:val="00CA4E59"/>
    <w:rsid w:val="00CB1BFD"/>
    <w:rsid w:val="00CD0A29"/>
    <w:rsid w:val="00CD46E8"/>
    <w:rsid w:val="00D07A96"/>
    <w:rsid w:val="00D22C8A"/>
    <w:rsid w:val="00D257C9"/>
    <w:rsid w:val="00D62D03"/>
    <w:rsid w:val="00D6368F"/>
    <w:rsid w:val="00D80155"/>
    <w:rsid w:val="00D965CD"/>
    <w:rsid w:val="00DC63C3"/>
    <w:rsid w:val="00E11274"/>
    <w:rsid w:val="00E356E3"/>
    <w:rsid w:val="00E46C7A"/>
    <w:rsid w:val="00E70D71"/>
    <w:rsid w:val="00E82B1F"/>
    <w:rsid w:val="00E8361B"/>
    <w:rsid w:val="00EA26B4"/>
    <w:rsid w:val="00EB3CB8"/>
    <w:rsid w:val="00ED357B"/>
    <w:rsid w:val="00ED4B6F"/>
    <w:rsid w:val="00EF38BB"/>
    <w:rsid w:val="00F446F5"/>
    <w:rsid w:val="00F65E9C"/>
    <w:rsid w:val="00F7306E"/>
    <w:rsid w:val="00FB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9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emilio Pezzola</cp:lastModifiedBy>
  <cp:revision>41</cp:revision>
  <cp:lastPrinted>2021-09-13T12:14:00Z</cp:lastPrinted>
  <dcterms:created xsi:type="dcterms:W3CDTF">2022-09-29T18:49:00Z</dcterms:created>
  <dcterms:modified xsi:type="dcterms:W3CDTF">2023-10-03T16:47:00Z</dcterms:modified>
</cp:coreProperties>
</file>